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5922" w:rsidRPr="00E7200C" w:rsidRDefault="00BF5922" w:rsidP="00BF5922">
      <w:pPr>
        <w:spacing w:after="0" w:line="240" w:lineRule="auto"/>
        <w:jc w:val="right"/>
        <w:rPr>
          <w:rFonts w:ascii="Times New Roman" w:hAnsi="Times New Roman" w:cs="Times New Roman"/>
          <w:sz w:val="24"/>
          <w:szCs w:val="24"/>
        </w:rPr>
      </w:pPr>
      <w:r w:rsidRPr="00E7200C">
        <w:rPr>
          <w:rFonts w:ascii="Times New Roman" w:hAnsi="Times New Roman" w:cs="Times New Roman"/>
          <w:sz w:val="24"/>
          <w:szCs w:val="24"/>
        </w:rPr>
        <w:t>УТВЕРЖДАЮ:</w:t>
      </w:r>
    </w:p>
    <w:p w:rsidR="007A0F8E" w:rsidRPr="00E7200C" w:rsidRDefault="00566368" w:rsidP="007A0F8E">
      <w:pPr>
        <w:spacing w:after="0" w:line="240" w:lineRule="auto"/>
        <w:jc w:val="right"/>
        <w:rPr>
          <w:rFonts w:ascii="Times New Roman" w:hAnsi="Times New Roman" w:cs="Times New Roman"/>
          <w:sz w:val="24"/>
          <w:szCs w:val="24"/>
        </w:rPr>
      </w:pPr>
      <w:r w:rsidRPr="00E7200C">
        <w:rPr>
          <w:rFonts w:ascii="Times New Roman" w:hAnsi="Times New Roman" w:cs="Times New Roman"/>
          <w:sz w:val="24"/>
          <w:szCs w:val="24"/>
        </w:rPr>
        <w:t>П</w:t>
      </w:r>
      <w:r w:rsidR="007A0F8E" w:rsidRPr="00E7200C">
        <w:rPr>
          <w:rFonts w:ascii="Times New Roman" w:hAnsi="Times New Roman" w:cs="Times New Roman"/>
          <w:sz w:val="24"/>
          <w:szCs w:val="24"/>
        </w:rPr>
        <w:t>ерв</w:t>
      </w:r>
      <w:r w:rsidRPr="00E7200C">
        <w:rPr>
          <w:rFonts w:ascii="Times New Roman" w:hAnsi="Times New Roman" w:cs="Times New Roman"/>
          <w:sz w:val="24"/>
          <w:szCs w:val="24"/>
        </w:rPr>
        <w:t>ый</w:t>
      </w:r>
      <w:r w:rsidR="007A0F8E" w:rsidRPr="00E7200C">
        <w:rPr>
          <w:rFonts w:ascii="Times New Roman" w:hAnsi="Times New Roman" w:cs="Times New Roman"/>
          <w:sz w:val="24"/>
          <w:szCs w:val="24"/>
        </w:rPr>
        <w:t xml:space="preserve"> заместител</w:t>
      </w:r>
      <w:r w:rsidRPr="00E7200C">
        <w:rPr>
          <w:rFonts w:ascii="Times New Roman" w:hAnsi="Times New Roman" w:cs="Times New Roman"/>
          <w:sz w:val="24"/>
          <w:szCs w:val="24"/>
        </w:rPr>
        <w:t>ь</w:t>
      </w:r>
      <w:r w:rsidR="007A0F8E" w:rsidRPr="00E7200C">
        <w:rPr>
          <w:rFonts w:ascii="Times New Roman" w:hAnsi="Times New Roman" w:cs="Times New Roman"/>
          <w:sz w:val="24"/>
          <w:szCs w:val="24"/>
        </w:rPr>
        <w:t xml:space="preserve"> </w:t>
      </w:r>
    </w:p>
    <w:p w:rsidR="007A0F8E" w:rsidRPr="00E7200C" w:rsidRDefault="007A0F8E" w:rsidP="007A0F8E">
      <w:pPr>
        <w:spacing w:after="0" w:line="240" w:lineRule="auto"/>
        <w:jc w:val="right"/>
        <w:rPr>
          <w:rFonts w:ascii="Times New Roman" w:hAnsi="Times New Roman" w:cs="Times New Roman"/>
          <w:sz w:val="24"/>
          <w:szCs w:val="24"/>
        </w:rPr>
      </w:pPr>
      <w:r w:rsidRPr="00E7200C">
        <w:rPr>
          <w:rFonts w:ascii="Times New Roman" w:hAnsi="Times New Roman" w:cs="Times New Roman"/>
          <w:sz w:val="24"/>
          <w:szCs w:val="24"/>
        </w:rPr>
        <w:t>директора – главный инженер</w:t>
      </w:r>
    </w:p>
    <w:p w:rsidR="007A0F8E" w:rsidRPr="00E7200C" w:rsidRDefault="004938C3" w:rsidP="007A0F8E">
      <w:pPr>
        <w:spacing w:after="0" w:line="240" w:lineRule="auto"/>
        <w:jc w:val="right"/>
        <w:rPr>
          <w:rFonts w:ascii="Times New Roman" w:hAnsi="Times New Roman" w:cs="Times New Roman"/>
          <w:sz w:val="24"/>
          <w:szCs w:val="24"/>
        </w:rPr>
      </w:pPr>
      <w:r w:rsidRPr="00E7200C">
        <w:rPr>
          <w:rFonts w:ascii="Times New Roman" w:hAnsi="Times New Roman" w:cs="Times New Roman"/>
          <w:sz w:val="24"/>
          <w:szCs w:val="24"/>
        </w:rPr>
        <w:t>филиала ПАО «Россети</w:t>
      </w:r>
      <w:r w:rsidR="003151AC" w:rsidRPr="00E7200C">
        <w:rPr>
          <w:rFonts w:ascii="Times New Roman" w:hAnsi="Times New Roman" w:cs="Times New Roman"/>
          <w:sz w:val="24"/>
          <w:szCs w:val="24"/>
        </w:rPr>
        <w:t xml:space="preserve"> </w:t>
      </w:r>
      <w:r w:rsidRPr="00E7200C">
        <w:rPr>
          <w:rFonts w:ascii="Times New Roman" w:hAnsi="Times New Roman" w:cs="Times New Roman"/>
          <w:sz w:val="24"/>
          <w:szCs w:val="24"/>
        </w:rPr>
        <w:t>Центр</w:t>
      </w:r>
      <w:r w:rsidR="0024292F" w:rsidRPr="00E7200C">
        <w:rPr>
          <w:rFonts w:ascii="Times New Roman" w:hAnsi="Times New Roman" w:cs="Times New Roman"/>
          <w:sz w:val="24"/>
          <w:szCs w:val="24"/>
        </w:rPr>
        <w:t>» -</w:t>
      </w:r>
    </w:p>
    <w:p w:rsidR="007A0F8E" w:rsidRPr="00E7200C" w:rsidRDefault="007A0F8E" w:rsidP="007A0F8E">
      <w:pPr>
        <w:spacing w:after="0" w:line="240" w:lineRule="auto"/>
        <w:jc w:val="right"/>
        <w:rPr>
          <w:rFonts w:ascii="Times New Roman" w:hAnsi="Times New Roman" w:cs="Times New Roman"/>
          <w:sz w:val="24"/>
          <w:szCs w:val="24"/>
        </w:rPr>
      </w:pPr>
      <w:r w:rsidRPr="00E7200C">
        <w:rPr>
          <w:rFonts w:ascii="Times New Roman" w:hAnsi="Times New Roman" w:cs="Times New Roman"/>
          <w:sz w:val="24"/>
          <w:szCs w:val="24"/>
        </w:rPr>
        <w:t>«Смоленскэнерго»</w:t>
      </w:r>
    </w:p>
    <w:p w:rsidR="007A0F8E" w:rsidRPr="00E7200C" w:rsidRDefault="007A0F8E" w:rsidP="007A0F8E">
      <w:pPr>
        <w:spacing w:after="0" w:line="240" w:lineRule="auto"/>
        <w:jc w:val="right"/>
        <w:rPr>
          <w:rFonts w:ascii="Times New Roman" w:hAnsi="Times New Roman" w:cs="Times New Roman"/>
          <w:sz w:val="24"/>
          <w:szCs w:val="24"/>
        </w:rPr>
      </w:pPr>
    </w:p>
    <w:p w:rsidR="007A0F8E" w:rsidRPr="00E7200C" w:rsidRDefault="007A0F8E" w:rsidP="007A0F8E">
      <w:pPr>
        <w:spacing w:after="0" w:line="240" w:lineRule="auto"/>
        <w:jc w:val="right"/>
        <w:rPr>
          <w:rFonts w:ascii="Times New Roman" w:hAnsi="Times New Roman" w:cs="Times New Roman"/>
          <w:sz w:val="24"/>
          <w:szCs w:val="24"/>
        </w:rPr>
      </w:pPr>
      <w:r w:rsidRPr="00E7200C">
        <w:rPr>
          <w:rFonts w:ascii="Times New Roman" w:hAnsi="Times New Roman" w:cs="Times New Roman"/>
          <w:sz w:val="24"/>
          <w:szCs w:val="24"/>
        </w:rPr>
        <w:t>_______________</w:t>
      </w:r>
      <w:r w:rsidR="004938C3" w:rsidRPr="00E7200C">
        <w:rPr>
          <w:rFonts w:ascii="Times New Roman" w:hAnsi="Times New Roman" w:cs="Times New Roman"/>
          <w:sz w:val="24"/>
          <w:szCs w:val="24"/>
        </w:rPr>
        <w:t>А.А. Колдунов</w:t>
      </w:r>
      <w:r w:rsidRPr="00E7200C">
        <w:rPr>
          <w:rFonts w:ascii="Times New Roman" w:hAnsi="Times New Roman" w:cs="Times New Roman"/>
          <w:sz w:val="24"/>
          <w:szCs w:val="24"/>
        </w:rPr>
        <w:t xml:space="preserve"> </w:t>
      </w:r>
    </w:p>
    <w:p w:rsidR="00BF5922" w:rsidRPr="00E7200C" w:rsidRDefault="007A0F8E" w:rsidP="00F469E6">
      <w:pPr>
        <w:spacing w:after="0" w:line="240" w:lineRule="auto"/>
        <w:jc w:val="right"/>
        <w:rPr>
          <w:rFonts w:ascii="Times New Roman" w:hAnsi="Times New Roman" w:cs="Times New Roman"/>
          <w:sz w:val="24"/>
          <w:szCs w:val="24"/>
        </w:rPr>
      </w:pPr>
      <w:proofErr w:type="gramStart"/>
      <w:r w:rsidRPr="00E7200C">
        <w:rPr>
          <w:rFonts w:ascii="Times New Roman" w:hAnsi="Times New Roman" w:cs="Times New Roman"/>
          <w:sz w:val="24"/>
          <w:szCs w:val="24"/>
        </w:rPr>
        <w:t>«</w:t>
      </w:r>
      <w:r w:rsidR="0067396B" w:rsidRPr="00E7200C">
        <w:rPr>
          <w:rFonts w:ascii="Times New Roman" w:hAnsi="Times New Roman" w:cs="Times New Roman"/>
          <w:sz w:val="24"/>
          <w:szCs w:val="24"/>
        </w:rPr>
        <w:t xml:space="preserve">  </w:t>
      </w:r>
      <w:proofErr w:type="gramEnd"/>
      <w:r w:rsidR="0067396B" w:rsidRPr="00E7200C">
        <w:rPr>
          <w:rFonts w:ascii="Times New Roman" w:hAnsi="Times New Roman" w:cs="Times New Roman"/>
          <w:sz w:val="24"/>
          <w:szCs w:val="24"/>
        </w:rPr>
        <w:t xml:space="preserve"> </w:t>
      </w:r>
      <w:r w:rsidR="001D7C3E" w:rsidRPr="00E7200C">
        <w:rPr>
          <w:rFonts w:ascii="Times New Roman" w:hAnsi="Times New Roman" w:cs="Times New Roman"/>
          <w:sz w:val="24"/>
          <w:szCs w:val="24"/>
        </w:rPr>
        <w:t xml:space="preserve"> </w:t>
      </w:r>
      <w:r w:rsidRPr="00E7200C">
        <w:rPr>
          <w:rFonts w:ascii="Times New Roman" w:hAnsi="Times New Roman" w:cs="Times New Roman"/>
          <w:sz w:val="24"/>
          <w:szCs w:val="24"/>
        </w:rPr>
        <w:t>»</w:t>
      </w:r>
      <w:r w:rsidR="008165C6" w:rsidRPr="00E7200C">
        <w:rPr>
          <w:rFonts w:ascii="Times New Roman" w:hAnsi="Times New Roman" w:cs="Times New Roman"/>
          <w:sz w:val="24"/>
          <w:szCs w:val="24"/>
        </w:rPr>
        <w:t xml:space="preserve"> </w:t>
      </w:r>
      <w:r w:rsidR="001D7C3E" w:rsidRPr="00E7200C">
        <w:rPr>
          <w:rFonts w:ascii="Times New Roman" w:hAnsi="Times New Roman" w:cs="Times New Roman"/>
          <w:sz w:val="24"/>
          <w:szCs w:val="24"/>
        </w:rPr>
        <w:t>июля</w:t>
      </w:r>
      <w:r w:rsidR="008165C6" w:rsidRPr="00E7200C">
        <w:rPr>
          <w:rFonts w:ascii="Times New Roman" w:hAnsi="Times New Roman" w:cs="Times New Roman"/>
          <w:sz w:val="24"/>
          <w:szCs w:val="24"/>
        </w:rPr>
        <w:t xml:space="preserve"> </w:t>
      </w:r>
      <w:r w:rsidR="00F469E6" w:rsidRPr="00E7200C">
        <w:rPr>
          <w:rFonts w:ascii="Times New Roman" w:hAnsi="Times New Roman" w:cs="Times New Roman"/>
          <w:sz w:val="24"/>
          <w:szCs w:val="24"/>
        </w:rPr>
        <w:t xml:space="preserve"> </w:t>
      </w:r>
      <w:r w:rsidR="00B76B5E" w:rsidRPr="00E7200C">
        <w:rPr>
          <w:rFonts w:ascii="Times New Roman" w:hAnsi="Times New Roman" w:cs="Times New Roman"/>
          <w:sz w:val="24"/>
          <w:szCs w:val="24"/>
        </w:rPr>
        <w:t>202</w:t>
      </w:r>
      <w:r w:rsidR="005A4979" w:rsidRPr="00E7200C">
        <w:rPr>
          <w:rFonts w:ascii="Times New Roman" w:hAnsi="Times New Roman" w:cs="Times New Roman"/>
          <w:sz w:val="24"/>
          <w:szCs w:val="24"/>
        </w:rPr>
        <w:t>5</w:t>
      </w:r>
      <w:r w:rsidRPr="00E7200C">
        <w:rPr>
          <w:rFonts w:ascii="Times New Roman" w:hAnsi="Times New Roman" w:cs="Times New Roman"/>
          <w:sz w:val="24"/>
          <w:szCs w:val="24"/>
        </w:rPr>
        <w:t xml:space="preserve"> г.</w:t>
      </w:r>
    </w:p>
    <w:p w:rsidR="007A0F8E" w:rsidRPr="00E7200C" w:rsidRDefault="007A0F8E" w:rsidP="007A0F8E">
      <w:pPr>
        <w:spacing w:after="0" w:line="240" w:lineRule="auto"/>
        <w:jc w:val="right"/>
        <w:rPr>
          <w:rFonts w:ascii="Times New Roman" w:hAnsi="Times New Roman" w:cs="Times New Roman"/>
          <w:sz w:val="24"/>
          <w:szCs w:val="24"/>
        </w:rPr>
      </w:pPr>
    </w:p>
    <w:p w:rsidR="007A0F8E" w:rsidRPr="00E7200C" w:rsidRDefault="007A0F8E" w:rsidP="007A0F8E">
      <w:pPr>
        <w:spacing w:after="0" w:line="240" w:lineRule="auto"/>
        <w:jc w:val="right"/>
        <w:rPr>
          <w:rFonts w:ascii="Times New Roman" w:hAnsi="Times New Roman" w:cs="Times New Roman"/>
          <w:sz w:val="24"/>
          <w:szCs w:val="24"/>
        </w:rPr>
      </w:pPr>
    </w:p>
    <w:p w:rsidR="00BF5922" w:rsidRPr="00E7200C" w:rsidRDefault="007A0F8E" w:rsidP="007A0F8E">
      <w:pPr>
        <w:spacing w:after="0" w:line="240" w:lineRule="auto"/>
        <w:jc w:val="center"/>
        <w:rPr>
          <w:rFonts w:ascii="Times New Roman" w:hAnsi="Times New Roman" w:cs="Times New Roman"/>
          <w:b/>
          <w:sz w:val="24"/>
          <w:szCs w:val="24"/>
        </w:rPr>
      </w:pPr>
      <w:r w:rsidRPr="00E7200C">
        <w:rPr>
          <w:rFonts w:ascii="Times New Roman" w:hAnsi="Times New Roman" w:cs="Times New Roman"/>
          <w:b/>
          <w:sz w:val="24"/>
          <w:szCs w:val="24"/>
        </w:rPr>
        <w:t>ТЕХНИЧЕСКОЕ ЗАДАНИЕ</w:t>
      </w:r>
    </w:p>
    <w:p w:rsidR="007A0F8E" w:rsidRPr="00E7200C" w:rsidRDefault="007A0F8E" w:rsidP="007A0F8E">
      <w:pPr>
        <w:spacing w:after="0" w:line="240" w:lineRule="auto"/>
        <w:jc w:val="center"/>
        <w:rPr>
          <w:rFonts w:ascii="Times New Roman" w:hAnsi="Times New Roman" w:cs="Times New Roman"/>
          <w:sz w:val="24"/>
          <w:szCs w:val="24"/>
        </w:rPr>
      </w:pPr>
      <w:r w:rsidRPr="00E7200C">
        <w:rPr>
          <w:rFonts w:ascii="Times New Roman" w:hAnsi="Times New Roman" w:cs="Times New Roman"/>
          <w:b/>
          <w:sz w:val="24"/>
          <w:szCs w:val="24"/>
        </w:rPr>
        <w:t>н</w:t>
      </w:r>
      <w:r w:rsidR="00E05A41" w:rsidRPr="00E7200C">
        <w:rPr>
          <w:rFonts w:ascii="Times New Roman" w:hAnsi="Times New Roman" w:cs="Times New Roman"/>
          <w:b/>
          <w:sz w:val="24"/>
          <w:szCs w:val="24"/>
        </w:rPr>
        <w:t>а оказание услуг</w:t>
      </w:r>
      <w:r w:rsidR="00B76B5E" w:rsidRPr="00E7200C">
        <w:rPr>
          <w:rFonts w:ascii="Times New Roman" w:hAnsi="Times New Roman" w:cs="Times New Roman"/>
          <w:b/>
          <w:sz w:val="24"/>
          <w:szCs w:val="24"/>
        </w:rPr>
        <w:t xml:space="preserve"> по</w:t>
      </w:r>
      <w:r w:rsidR="00E05A41" w:rsidRPr="00E7200C">
        <w:rPr>
          <w:rFonts w:ascii="Times New Roman" w:hAnsi="Times New Roman" w:cs="Times New Roman"/>
          <w:b/>
          <w:sz w:val="24"/>
          <w:szCs w:val="24"/>
        </w:rPr>
        <w:t xml:space="preserve"> </w:t>
      </w:r>
      <w:r w:rsidR="00291CA9" w:rsidRPr="00E7200C">
        <w:rPr>
          <w:rFonts w:ascii="Times New Roman" w:hAnsi="Times New Roman" w:cs="Times New Roman"/>
          <w:b/>
          <w:sz w:val="24"/>
          <w:szCs w:val="24"/>
        </w:rPr>
        <w:t>контролю нормативов предельно-</w:t>
      </w:r>
      <w:r w:rsidR="00B76B5E" w:rsidRPr="00E7200C">
        <w:rPr>
          <w:rFonts w:ascii="Times New Roman" w:hAnsi="Times New Roman" w:cs="Times New Roman"/>
          <w:b/>
          <w:sz w:val="24"/>
          <w:szCs w:val="24"/>
        </w:rPr>
        <w:t xml:space="preserve">допустимых выбросов в атмосферу на источниках выбросов </w:t>
      </w:r>
    </w:p>
    <w:p w:rsidR="006A45A5" w:rsidRPr="00E7200C" w:rsidRDefault="00FA5AA1" w:rsidP="006A45A5">
      <w:pPr>
        <w:pStyle w:val="a3"/>
        <w:numPr>
          <w:ilvl w:val="0"/>
          <w:numId w:val="1"/>
        </w:numPr>
        <w:spacing w:after="0" w:line="240" w:lineRule="auto"/>
        <w:ind w:left="0" w:firstLine="426"/>
        <w:jc w:val="both"/>
        <w:rPr>
          <w:rFonts w:ascii="Times New Roman" w:hAnsi="Times New Roman" w:cs="Times New Roman"/>
          <w:sz w:val="24"/>
          <w:szCs w:val="24"/>
        </w:rPr>
      </w:pPr>
      <w:r w:rsidRPr="00E7200C">
        <w:rPr>
          <w:rFonts w:ascii="Times New Roman" w:hAnsi="Times New Roman" w:cs="Times New Roman"/>
          <w:b/>
          <w:sz w:val="24"/>
          <w:szCs w:val="24"/>
        </w:rPr>
        <w:t>Основания для оказания услуг</w:t>
      </w:r>
      <w:r w:rsidR="00A47CD0" w:rsidRPr="00E7200C">
        <w:rPr>
          <w:rFonts w:ascii="Times New Roman" w:hAnsi="Times New Roman" w:cs="Times New Roman"/>
          <w:b/>
          <w:sz w:val="24"/>
          <w:szCs w:val="24"/>
        </w:rPr>
        <w:t>:</w:t>
      </w:r>
    </w:p>
    <w:p w:rsidR="006A45A5" w:rsidRPr="00E7200C" w:rsidRDefault="006A45A5" w:rsidP="006A45A5">
      <w:pPr>
        <w:pStyle w:val="a3"/>
        <w:spacing w:after="0" w:line="240" w:lineRule="auto"/>
        <w:ind w:left="0" w:firstLine="709"/>
        <w:jc w:val="both"/>
        <w:rPr>
          <w:rFonts w:ascii="Times New Roman" w:hAnsi="Times New Roman" w:cs="Times New Roman"/>
          <w:sz w:val="24"/>
          <w:szCs w:val="24"/>
        </w:rPr>
      </w:pPr>
      <w:r w:rsidRPr="00E7200C">
        <w:rPr>
          <w:rFonts w:ascii="Times New Roman" w:hAnsi="Times New Roman" w:cs="Times New Roman"/>
          <w:sz w:val="24"/>
          <w:szCs w:val="24"/>
        </w:rPr>
        <w:t xml:space="preserve">Оказание услуг </w:t>
      </w:r>
      <w:r w:rsidR="007A0252" w:rsidRPr="00E7200C">
        <w:rPr>
          <w:rFonts w:ascii="Times New Roman" w:hAnsi="Times New Roman" w:cs="Times New Roman"/>
          <w:sz w:val="24"/>
          <w:szCs w:val="24"/>
        </w:rPr>
        <w:t xml:space="preserve">по </w:t>
      </w:r>
      <w:r w:rsidRPr="00E7200C">
        <w:rPr>
          <w:rFonts w:ascii="Times New Roman" w:hAnsi="Times New Roman" w:cs="Times New Roman"/>
          <w:sz w:val="24"/>
          <w:szCs w:val="24"/>
        </w:rPr>
        <w:t xml:space="preserve">контролю нормативов предельно-допустимых выбросов в атмосферу для нужд филиала осуществляется в соответствии с планом – графиком контроля </w:t>
      </w:r>
      <w:r w:rsidRPr="00E7200C">
        <w:rPr>
          <w:rFonts w:ascii="Times New Roman" w:eastAsia="MS Mincho" w:hAnsi="Times New Roman" w:cs="Times New Roman"/>
          <w:sz w:val="24"/>
          <w:szCs w:val="24"/>
        </w:rPr>
        <w:t>за соблюдением нормативов ПДВ</w:t>
      </w:r>
      <w:r w:rsidRPr="00E7200C">
        <w:rPr>
          <w:rFonts w:ascii="Times New Roman" w:hAnsi="Times New Roman" w:cs="Times New Roman"/>
          <w:sz w:val="24"/>
          <w:szCs w:val="24"/>
        </w:rPr>
        <w:t>, утвержденного в филиале ПАО «Россети Центр» - «Смоленскэнерго», что соответствует Федеральному закону РФ от 22.04.1999 № 96-ФЗ «Об охран</w:t>
      </w:r>
      <w:r w:rsidR="00BF5847" w:rsidRPr="00E7200C">
        <w:rPr>
          <w:rFonts w:ascii="Times New Roman" w:hAnsi="Times New Roman" w:cs="Times New Roman"/>
          <w:sz w:val="24"/>
          <w:szCs w:val="24"/>
        </w:rPr>
        <w:t>е атмосферного воздуха»</w:t>
      </w:r>
      <w:r w:rsidRPr="00E7200C">
        <w:rPr>
          <w:rFonts w:ascii="Times New Roman" w:hAnsi="Times New Roman" w:cs="Times New Roman"/>
          <w:sz w:val="24"/>
          <w:szCs w:val="24"/>
        </w:rPr>
        <w:t>, Федеральному закону РФ от 30.03.1999 г. № 52-ФЗ «О санитарно-эпидемиологическом благополучии населения».</w:t>
      </w:r>
    </w:p>
    <w:p w:rsidR="00BF5922" w:rsidRPr="00E7200C" w:rsidRDefault="00A47CD0" w:rsidP="00886179">
      <w:pPr>
        <w:pStyle w:val="a3"/>
        <w:numPr>
          <w:ilvl w:val="0"/>
          <w:numId w:val="1"/>
        </w:numPr>
        <w:spacing w:before="240" w:after="0" w:line="240" w:lineRule="auto"/>
        <w:ind w:left="714" w:hanging="357"/>
        <w:contextualSpacing w:val="0"/>
        <w:jc w:val="both"/>
        <w:rPr>
          <w:rFonts w:ascii="Times New Roman" w:hAnsi="Times New Roman" w:cs="Times New Roman"/>
          <w:b/>
          <w:sz w:val="24"/>
          <w:szCs w:val="24"/>
        </w:rPr>
      </w:pPr>
      <w:r w:rsidRPr="00E7200C">
        <w:rPr>
          <w:rFonts w:ascii="Times New Roman" w:hAnsi="Times New Roman" w:cs="Times New Roman"/>
          <w:b/>
          <w:sz w:val="24"/>
          <w:szCs w:val="24"/>
        </w:rPr>
        <w:t>Место оказания услуг:</w:t>
      </w:r>
    </w:p>
    <w:p w:rsidR="00BF5922" w:rsidRPr="00E7200C" w:rsidRDefault="008D6B4D" w:rsidP="00BF5922">
      <w:pPr>
        <w:spacing w:after="0" w:line="240" w:lineRule="auto"/>
        <w:ind w:firstLine="567"/>
        <w:jc w:val="both"/>
        <w:rPr>
          <w:rFonts w:ascii="Times New Roman" w:hAnsi="Times New Roman" w:cs="Times New Roman"/>
          <w:sz w:val="24"/>
          <w:szCs w:val="24"/>
        </w:rPr>
      </w:pPr>
      <w:r w:rsidRPr="00E7200C">
        <w:rPr>
          <w:rFonts w:ascii="Times New Roman" w:hAnsi="Times New Roman" w:cs="Times New Roman"/>
          <w:sz w:val="24"/>
          <w:szCs w:val="24"/>
        </w:rPr>
        <w:t>Оказание услуг по контролю</w:t>
      </w:r>
      <w:r w:rsidR="00602358" w:rsidRPr="00E7200C">
        <w:rPr>
          <w:rFonts w:ascii="Times New Roman" w:hAnsi="Times New Roman" w:cs="Times New Roman"/>
          <w:sz w:val="24"/>
          <w:szCs w:val="24"/>
        </w:rPr>
        <w:t xml:space="preserve"> нормативов предельно-</w:t>
      </w:r>
      <w:r w:rsidRPr="00E7200C">
        <w:rPr>
          <w:rFonts w:ascii="Times New Roman" w:hAnsi="Times New Roman" w:cs="Times New Roman"/>
          <w:sz w:val="24"/>
          <w:szCs w:val="24"/>
        </w:rPr>
        <w:t>допустимых выбросов в атмосферу выполняется для объектов, указанных в таблице №1</w:t>
      </w:r>
      <w:r w:rsidR="000410D8" w:rsidRPr="00E7200C">
        <w:rPr>
          <w:rFonts w:ascii="Times New Roman" w:hAnsi="Times New Roman" w:cs="Times New Roman"/>
          <w:sz w:val="24"/>
          <w:szCs w:val="24"/>
        </w:rPr>
        <w:t>, №2</w:t>
      </w:r>
      <w:r w:rsidRPr="00E7200C">
        <w:rPr>
          <w:rFonts w:ascii="Times New Roman" w:hAnsi="Times New Roman" w:cs="Times New Roman"/>
          <w:sz w:val="24"/>
          <w:szCs w:val="24"/>
        </w:rPr>
        <w:t xml:space="preserve"> настоящего технического задания.</w:t>
      </w:r>
    </w:p>
    <w:p w:rsidR="00DE19A7" w:rsidRPr="00E7200C" w:rsidRDefault="00DE19A7" w:rsidP="00DE19A7">
      <w:pPr>
        <w:pStyle w:val="a3"/>
        <w:spacing w:line="240" w:lineRule="auto"/>
        <w:ind w:left="0" w:firstLine="567"/>
        <w:jc w:val="right"/>
        <w:rPr>
          <w:rFonts w:ascii="Times New Roman" w:hAnsi="Times New Roman" w:cs="Times New Roman"/>
        </w:rPr>
      </w:pPr>
      <w:r w:rsidRPr="00E7200C">
        <w:rPr>
          <w:rFonts w:ascii="Times New Roman" w:hAnsi="Times New Roman" w:cs="Times New Roman"/>
        </w:rPr>
        <w:t>Таб. №1</w:t>
      </w:r>
    </w:p>
    <w:p w:rsidR="00D17CD8" w:rsidRPr="00E7200C" w:rsidRDefault="00D17CD8" w:rsidP="00D17CD8">
      <w:pPr>
        <w:pStyle w:val="a3"/>
        <w:spacing w:line="240" w:lineRule="auto"/>
        <w:ind w:left="0" w:firstLine="567"/>
        <w:jc w:val="center"/>
        <w:rPr>
          <w:rFonts w:ascii="Times New Roman" w:hAnsi="Times New Roman" w:cs="Times New Roman"/>
        </w:rPr>
      </w:pPr>
      <w:r w:rsidRPr="00E7200C">
        <w:rPr>
          <w:rFonts w:ascii="Times New Roman" w:hAnsi="Times New Roman" w:cs="Times New Roman"/>
          <w:b/>
          <w:sz w:val="24"/>
          <w:szCs w:val="24"/>
        </w:rPr>
        <w:t>Перечень производственных площадок</w:t>
      </w:r>
      <w:r w:rsidRPr="00E7200C">
        <w:rPr>
          <w:rFonts w:ascii="Times New Roman" w:hAnsi="Times New Roman" w:cs="Times New Roman"/>
          <w:b/>
          <w:sz w:val="20"/>
        </w:rPr>
        <w:t xml:space="preserve"> </w:t>
      </w:r>
      <w:r w:rsidRPr="00E7200C">
        <w:rPr>
          <w:rFonts w:ascii="Times New Roman" w:hAnsi="Times New Roman" w:cs="Times New Roman"/>
          <w:b/>
          <w:sz w:val="24"/>
          <w:szCs w:val="24"/>
        </w:rPr>
        <w:t>для</w:t>
      </w:r>
      <w:r w:rsidRPr="00E7200C">
        <w:rPr>
          <w:rFonts w:ascii="Times New Roman" w:hAnsi="Times New Roman" w:cs="Times New Roman"/>
          <w:b/>
          <w:sz w:val="20"/>
        </w:rPr>
        <w:t xml:space="preserve"> </w:t>
      </w:r>
      <w:r w:rsidRPr="00E7200C">
        <w:rPr>
          <w:rFonts w:ascii="Times New Roman" w:hAnsi="Times New Roman" w:cs="Times New Roman"/>
          <w:b/>
          <w:sz w:val="24"/>
          <w:szCs w:val="24"/>
        </w:rPr>
        <w:t>проведения наблюдений за загрязнением атмосферного воздуха в контрольных точках в зоне влияния предприятия.</w:t>
      </w:r>
    </w:p>
    <w:tbl>
      <w:tblPr>
        <w:tblStyle w:val="a4"/>
        <w:tblW w:w="9634" w:type="dxa"/>
        <w:jc w:val="center"/>
        <w:tblLayout w:type="fixed"/>
        <w:tblLook w:val="04A0" w:firstRow="1" w:lastRow="0" w:firstColumn="1" w:lastColumn="0" w:noHBand="0" w:noVBand="1"/>
      </w:tblPr>
      <w:tblGrid>
        <w:gridCol w:w="1487"/>
        <w:gridCol w:w="907"/>
        <w:gridCol w:w="984"/>
        <w:gridCol w:w="656"/>
        <w:gridCol w:w="1549"/>
        <w:gridCol w:w="1084"/>
        <w:gridCol w:w="1266"/>
        <w:gridCol w:w="1701"/>
      </w:tblGrid>
      <w:tr w:rsidR="00645B86" w:rsidRPr="00E7200C" w:rsidTr="003E0FA1">
        <w:trPr>
          <w:jc w:val="center"/>
        </w:trPr>
        <w:tc>
          <w:tcPr>
            <w:tcW w:w="3378" w:type="dxa"/>
            <w:gridSpan w:val="3"/>
          </w:tcPr>
          <w:p w:rsidR="00645B86" w:rsidRPr="00E7200C" w:rsidRDefault="00645B86" w:rsidP="0055290D">
            <w:pPr>
              <w:pStyle w:val="a3"/>
              <w:spacing w:line="240" w:lineRule="auto"/>
              <w:ind w:left="0"/>
              <w:jc w:val="center"/>
              <w:rPr>
                <w:rFonts w:ascii="Times New Roman" w:hAnsi="Times New Roman" w:cs="Times New Roman"/>
                <w:b/>
              </w:rPr>
            </w:pPr>
            <w:r w:rsidRPr="00E7200C">
              <w:rPr>
                <w:rFonts w:ascii="Times New Roman" w:eastAsia="Calibri" w:hAnsi="Times New Roman" w:cs="Times New Roman"/>
                <w:b/>
              </w:rPr>
              <w:t>Контрольная точка</w:t>
            </w:r>
          </w:p>
        </w:tc>
        <w:tc>
          <w:tcPr>
            <w:tcW w:w="2205" w:type="dxa"/>
            <w:gridSpan w:val="2"/>
          </w:tcPr>
          <w:p w:rsidR="00645B86" w:rsidRPr="00E7200C" w:rsidRDefault="00645B86" w:rsidP="0055290D">
            <w:pPr>
              <w:keepNext/>
              <w:suppressAutoHyphens/>
              <w:spacing w:after="0"/>
              <w:jc w:val="center"/>
              <w:rPr>
                <w:rFonts w:ascii="Times New Roman" w:eastAsia="Calibri" w:hAnsi="Times New Roman" w:cs="Times New Roman"/>
                <w:b/>
              </w:rPr>
            </w:pPr>
            <w:r w:rsidRPr="00E7200C">
              <w:rPr>
                <w:rFonts w:ascii="Times New Roman" w:eastAsia="Calibri" w:hAnsi="Times New Roman" w:cs="Times New Roman"/>
                <w:b/>
              </w:rPr>
              <w:t>Контролируемое</w:t>
            </w:r>
          </w:p>
          <w:p w:rsidR="00645B86" w:rsidRPr="00E7200C" w:rsidRDefault="00645B86" w:rsidP="0055290D">
            <w:pPr>
              <w:pStyle w:val="a3"/>
              <w:spacing w:line="240" w:lineRule="auto"/>
              <w:ind w:left="0"/>
              <w:jc w:val="center"/>
              <w:rPr>
                <w:rFonts w:ascii="Times New Roman" w:hAnsi="Times New Roman" w:cs="Times New Roman"/>
                <w:b/>
              </w:rPr>
            </w:pPr>
            <w:r w:rsidRPr="00E7200C">
              <w:rPr>
                <w:rFonts w:ascii="Times New Roman" w:eastAsia="Calibri" w:hAnsi="Times New Roman" w:cs="Times New Roman"/>
                <w:b/>
              </w:rPr>
              <w:t>вещество</w:t>
            </w:r>
          </w:p>
        </w:tc>
        <w:tc>
          <w:tcPr>
            <w:tcW w:w="1084" w:type="dxa"/>
            <w:vMerge w:val="restart"/>
          </w:tcPr>
          <w:p w:rsidR="00645B86" w:rsidRPr="00E7200C" w:rsidRDefault="00645B86" w:rsidP="0055290D">
            <w:pPr>
              <w:pStyle w:val="a3"/>
              <w:spacing w:line="240" w:lineRule="auto"/>
              <w:ind w:left="0"/>
              <w:jc w:val="center"/>
              <w:rPr>
                <w:rFonts w:ascii="Times New Roman" w:hAnsi="Times New Roman" w:cs="Times New Roman"/>
                <w:b/>
              </w:rPr>
            </w:pPr>
            <w:r w:rsidRPr="00E7200C">
              <w:rPr>
                <w:rFonts w:ascii="Times New Roman" w:eastAsia="Calibri" w:hAnsi="Times New Roman" w:cs="Times New Roman"/>
                <w:b/>
              </w:rPr>
              <w:t>Перио</w:t>
            </w:r>
            <w:r w:rsidRPr="00E7200C">
              <w:rPr>
                <w:rFonts w:ascii="Times New Roman" w:eastAsia="Calibri" w:hAnsi="Times New Roman" w:cs="Times New Roman"/>
                <w:b/>
              </w:rPr>
              <w:softHyphen/>
              <w:t>дичность контроля</w:t>
            </w:r>
          </w:p>
        </w:tc>
        <w:tc>
          <w:tcPr>
            <w:tcW w:w="1266" w:type="dxa"/>
            <w:vMerge w:val="restart"/>
          </w:tcPr>
          <w:p w:rsidR="00645B86" w:rsidRPr="00E7200C" w:rsidRDefault="00645B86" w:rsidP="0055290D">
            <w:pPr>
              <w:pStyle w:val="a3"/>
              <w:spacing w:line="240" w:lineRule="auto"/>
              <w:ind w:left="0"/>
              <w:jc w:val="center"/>
              <w:rPr>
                <w:rFonts w:ascii="Times New Roman" w:hAnsi="Times New Roman" w:cs="Times New Roman"/>
                <w:b/>
              </w:rPr>
            </w:pPr>
            <w:r w:rsidRPr="00E7200C">
              <w:rPr>
                <w:rFonts w:ascii="Times New Roman" w:eastAsia="Calibri" w:hAnsi="Times New Roman" w:cs="Times New Roman"/>
                <w:b/>
              </w:rPr>
              <w:t>Кем осу</w:t>
            </w:r>
            <w:r w:rsidRPr="00E7200C">
              <w:rPr>
                <w:rFonts w:ascii="Times New Roman" w:eastAsia="Calibri" w:hAnsi="Times New Roman" w:cs="Times New Roman"/>
                <w:b/>
              </w:rPr>
              <w:softHyphen/>
              <w:t>ществля</w:t>
            </w:r>
            <w:r w:rsidRPr="00E7200C">
              <w:rPr>
                <w:rFonts w:ascii="Times New Roman" w:eastAsia="Calibri" w:hAnsi="Times New Roman" w:cs="Times New Roman"/>
                <w:b/>
              </w:rPr>
              <w:softHyphen/>
              <w:t>ется контроль</w:t>
            </w:r>
          </w:p>
        </w:tc>
        <w:tc>
          <w:tcPr>
            <w:tcW w:w="1701" w:type="dxa"/>
            <w:vMerge w:val="restart"/>
          </w:tcPr>
          <w:p w:rsidR="00645B86" w:rsidRPr="00E7200C" w:rsidRDefault="00645B86" w:rsidP="0055290D">
            <w:pPr>
              <w:pStyle w:val="a3"/>
              <w:spacing w:line="240" w:lineRule="auto"/>
              <w:ind w:left="0"/>
              <w:jc w:val="center"/>
              <w:rPr>
                <w:rFonts w:ascii="Times New Roman" w:hAnsi="Times New Roman" w:cs="Times New Roman"/>
                <w:b/>
              </w:rPr>
            </w:pPr>
            <w:r w:rsidRPr="00E7200C">
              <w:rPr>
                <w:rFonts w:ascii="Times New Roman" w:eastAsia="Calibri" w:hAnsi="Times New Roman" w:cs="Times New Roman"/>
                <w:b/>
              </w:rPr>
              <w:t>Методика про</w:t>
            </w:r>
            <w:r w:rsidRPr="00E7200C">
              <w:rPr>
                <w:rFonts w:ascii="Times New Roman" w:eastAsia="Calibri" w:hAnsi="Times New Roman" w:cs="Times New Roman"/>
                <w:b/>
              </w:rPr>
              <w:softHyphen/>
              <w:t>ве</w:t>
            </w:r>
            <w:r w:rsidRPr="00E7200C">
              <w:rPr>
                <w:rFonts w:ascii="Times New Roman" w:eastAsia="Calibri" w:hAnsi="Times New Roman" w:cs="Times New Roman"/>
                <w:b/>
              </w:rPr>
              <w:softHyphen/>
              <w:t>дения конт</w:t>
            </w:r>
            <w:r w:rsidRPr="00E7200C">
              <w:rPr>
                <w:rFonts w:ascii="Times New Roman" w:eastAsia="Calibri" w:hAnsi="Times New Roman" w:cs="Times New Roman"/>
                <w:b/>
              </w:rPr>
              <w:softHyphen/>
              <w:t>роля</w:t>
            </w:r>
          </w:p>
        </w:tc>
      </w:tr>
      <w:tr w:rsidR="00645B86" w:rsidRPr="00E7200C" w:rsidTr="003E0FA1">
        <w:trPr>
          <w:jc w:val="center"/>
        </w:trPr>
        <w:tc>
          <w:tcPr>
            <w:tcW w:w="1487" w:type="dxa"/>
            <w:vMerge w:val="restart"/>
          </w:tcPr>
          <w:p w:rsidR="00645B86" w:rsidRPr="00E7200C" w:rsidRDefault="00645B86" w:rsidP="0055290D">
            <w:pPr>
              <w:pStyle w:val="a3"/>
              <w:spacing w:line="240" w:lineRule="auto"/>
              <w:ind w:left="0"/>
              <w:jc w:val="center"/>
              <w:rPr>
                <w:rFonts w:ascii="Times New Roman" w:hAnsi="Times New Roman" w:cs="Times New Roman"/>
                <w:b/>
              </w:rPr>
            </w:pPr>
            <w:r w:rsidRPr="00E7200C">
              <w:rPr>
                <w:rFonts w:ascii="Times New Roman" w:eastAsia="Calibri" w:hAnsi="Times New Roman" w:cs="Times New Roman"/>
                <w:b/>
              </w:rPr>
              <w:t>но</w:t>
            </w:r>
            <w:r w:rsidRPr="00E7200C">
              <w:rPr>
                <w:rFonts w:ascii="Times New Roman" w:eastAsia="Calibri" w:hAnsi="Times New Roman" w:cs="Times New Roman"/>
                <w:b/>
              </w:rPr>
              <w:softHyphen/>
              <w:t>мер</w:t>
            </w:r>
          </w:p>
        </w:tc>
        <w:tc>
          <w:tcPr>
            <w:tcW w:w="1891" w:type="dxa"/>
            <w:gridSpan w:val="2"/>
          </w:tcPr>
          <w:p w:rsidR="00645B86" w:rsidRPr="00E7200C" w:rsidRDefault="00645B86" w:rsidP="0055290D">
            <w:pPr>
              <w:pStyle w:val="a3"/>
              <w:spacing w:line="240" w:lineRule="auto"/>
              <w:ind w:left="0"/>
              <w:jc w:val="center"/>
              <w:rPr>
                <w:rFonts w:ascii="Times New Roman" w:hAnsi="Times New Roman" w:cs="Times New Roman"/>
                <w:b/>
              </w:rPr>
            </w:pPr>
            <w:r w:rsidRPr="00E7200C">
              <w:rPr>
                <w:rFonts w:ascii="Times New Roman" w:eastAsia="Calibri" w:hAnsi="Times New Roman" w:cs="Times New Roman"/>
                <w:b/>
              </w:rPr>
              <w:t>координаты</w:t>
            </w:r>
          </w:p>
        </w:tc>
        <w:tc>
          <w:tcPr>
            <w:tcW w:w="656" w:type="dxa"/>
            <w:vMerge w:val="restart"/>
          </w:tcPr>
          <w:p w:rsidR="00645B86" w:rsidRPr="00E7200C" w:rsidRDefault="00645B86" w:rsidP="0055290D">
            <w:pPr>
              <w:pStyle w:val="a3"/>
              <w:spacing w:line="240" w:lineRule="auto"/>
              <w:ind w:left="0"/>
              <w:jc w:val="center"/>
              <w:rPr>
                <w:rFonts w:ascii="Times New Roman" w:hAnsi="Times New Roman" w:cs="Times New Roman"/>
                <w:b/>
              </w:rPr>
            </w:pPr>
            <w:r w:rsidRPr="00E7200C">
              <w:rPr>
                <w:rFonts w:ascii="Times New Roman" w:eastAsia="Calibri" w:hAnsi="Times New Roman" w:cs="Times New Roman"/>
                <w:b/>
              </w:rPr>
              <w:t>код</w:t>
            </w:r>
          </w:p>
        </w:tc>
        <w:tc>
          <w:tcPr>
            <w:tcW w:w="1549" w:type="dxa"/>
            <w:vMerge w:val="restart"/>
          </w:tcPr>
          <w:p w:rsidR="00645B86" w:rsidRPr="00E7200C" w:rsidRDefault="00645B86" w:rsidP="0055290D">
            <w:pPr>
              <w:keepNext/>
              <w:suppressAutoHyphens/>
              <w:spacing w:after="0"/>
              <w:jc w:val="center"/>
              <w:rPr>
                <w:rFonts w:ascii="Times New Roman" w:eastAsia="Calibri" w:hAnsi="Times New Roman" w:cs="Times New Roman"/>
                <w:b/>
              </w:rPr>
            </w:pPr>
            <w:r w:rsidRPr="00E7200C">
              <w:rPr>
                <w:rFonts w:ascii="Times New Roman" w:eastAsia="Calibri" w:hAnsi="Times New Roman" w:cs="Times New Roman"/>
                <w:b/>
              </w:rPr>
              <w:t>наименование</w:t>
            </w:r>
          </w:p>
        </w:tc>
        <w:tc>
          <w:tcPr>
            <w:tcW w:w="1084" w:type="dxa"/>
            <w:vMerge/>
          </w:tcPr>
          <w:p w:rsidR="00645B86" w:rsidRPr="00E7200C" w:rsidRDefault="00645B86" w:rsidP="00DE19A7">
            <w:pPr>
              <w:pStyle w:val="a3"/>
              <w:spacing w:line="240" w:lineRule="auto"/>
              <w:ind w:left="0"/>
              <w:jc w:val="right"/>
              <w:rPr>
                <w:rFonts w:ascii="Times New Roman" w:hAnsi="Times New Roman" w:cs="Times New Roman"/>
                <w:b/>
              </w:rPr>
            </w:pPr>
          </w:p>
        </w:tc>
        <w:tc>
          <w:tcPr>
            <w:tcW w:w="1266" w:type="dxa"/>
            <w:vMerge/>
          </w:tcPr>
          <w:p w:rsidR="00645B86" w:rsidRPr="00E7200C" w:rsidRDefault="00645B86" w:rsidP="00DE19A7">
            <w:pPr>
              <w:pStyle w:val="a3"/>
              <w:spacing w:line="240" w:lineRule="auto"/>
              <w:ind w:left="0"/>
              <w:jc w:val="right"/>
              <w:rPr>
                <w:rFonts w:ascii="Times New Roman" w:hAnsi="Times New Roman" w:cs="Times New Roman"/>
                <w:b/>
              </w:rPr>
            </w:pPr>
          </w:p>
        </w:tc>
        <w:tc>
          <w:tcPr>
            <w:tcW w:w="1701" w:type="dxa"/>
            <w:vMerge/>
          </w:tcPr>
          <w:p w:rsidR="00645B86" w:rsidRPr="00E7200C" w:rsidRDefault="00645B86" w:rsidP="00DE19A7">
            <w:pPr>
              <w:pStyle w:val="a3"/>
              <w:spacing w:line="240" w:lineRule="auto"/>
              <w:ind w:left="0"/>
              <w:jc w:val="right"/>
              <w:rPr>
                <w:rFonts w:ascii="Times New Roman" w:hAnsi="Times New Roman" w:cs="Times New Roman"/>
                <w:b/>
              </w:rPr>
            </w:pPr>
          </w:p>
        </w:tc>
      </w:tr>
      <w:tr w:rsidR="00645B86" w:rsidRPr="00E7200C" w:rsidTr="003E0FA1">
        <w:trPr>
          <w:jc w:val="center"/>
        </w:trPr>
        <w:tc>
          <w:tcPr>
            <w:tcW w:w="1487" w:type="dxa"/>
            <w:vMerge/>
          </w:tcPr>
          <w:p w:rsidR="00645B86" w:rsidRPr="00E7200C" w:rsidRDefault="00645B86" w:rsidP="00DE19A7">
            <w:pPr>
              <w:pStyle w:val="a3"/>
              <w:spacing w:line="240" w:lineRule="auto"/>
              <w:ind w:left="0"/>
              <w:jc w:val="right"/>
              <w:rPr>
                <w:rFonts w:ascii="Times New Roman" w:hAnsi="Times New Roman" w:cs="Times New Roman"/>
                <w:b/>
              </w:rPr>
            </w:pPr>
          </w:p>
        </w:tc>
        <w:tc>
          <w:tcPr>
            <w:tcW w:w="907" w:type="dxa"/>
          </w:tcPr>
          <w:p w:rsidR="00645B86" w:rsidRPr="00E7200C" w:rsidRDefault="00645B86" w:rsidP="0055290D">
            <w:pPr>
              <w:pStyle w:val="a3"/>
              <w:spacing w:line="240" w:lineRule="auto"/>
              <w:ind w:left="0"/>
              <w:jc w:val="center"/>
              <w:rPr>
                <w:rFonts w:ascii="Times New Roman" w:hAnsi="Times New Roman" w:cs="Times New Roman"/>
                <w:b/>
              </w:rPr>
            </w:pPr>
            <w:r w:rsidRPr="00E7200C">
              <w:rPr>
                <w:rFonts w:ascii="Times New Roman" w:eastAsia="Calibri" w:hAnsi="Times New Roman" w:cs="Times New Roman"/>
                <w:b/>
              </w:rPr>
              <w:t>X</w:t>
            </w:r>
          </w:p>
        </w:tc>
        <w:tc>
          <w:tcPr>
            <w:tcW w:w="984" w:type="dxa"/>
          </w:tcPr>
          <w:p w:rsidR="00645B86" w:rsidRPr="00E7200C" w:rsidRDefault="00645B86" w:rsidP="0055290D">
            <w:pPr>
              <w:pStyle w:val="a3"/>
              <w:spacing w:line="240" w:lineRule="auto"/>
              <w:ind w:left="0"/>
              <w:jc w:val="center"/>
              <w:rPr>
                <w:rFonts w:ascii="Times New Roman" w:hAnsi="Times New Roman" w:cs="Times New Roman"/>
                <w:b/>
              </w:rPr>
            </w:pPr>
            <w:r w:rsidRPr="00E7200C">
              <w:rPr>
                <w:rFonts w:ascii="Times New Roman" w:eastAsia="Calibri" w:hAnsi="Times New Roman" w:cs="Times New Roman"/>
                <w:b/>
              </w:rPr>
              <w:t>Y</w:t>
            </w:r>
          </w:p>
        </w:tc>
        <w:tc>
          <w:tcPr>
            <w:tcW w:w="656" w:type="dxa"/>
            <w:vMerge/>
          </w:tcPr>
          <w:p w:rsidR="00645B86" w:rsidRPr="00E7200C" w:rsidRDefault="00645B86" w:rsidP="00DE19A7">
            <w:pPr>
              <w:pStyle w:val="a3"/>
              <w:spacing w:line="240" w:lineRule="auto"/>
              <w:ind w:left="0"/>
              <w:jc w:val="right"/>
              <w:rPr>
                <w:rFonts w:ascii="Times New Roman" w:hAnsi="Times New Roman" w:cs="Times New Roman"/>
                <w:b/>
              </w:rPr>
            </w:pPr>
          </w:p>
        </w:tc>
        <w:tc>
          <w:tcPr>
            <w:tcW w:w="1549" w:type="dxa"/>
            <w:vMerge/>
          </w:tcPr>
          <w:p w:rsidR="00645B86" w:rsidRPr="00E7200C" w:rsidRDefault="00645B86" w:rsidP="00DE19A7">
            <w:pPr>
              <w:pStyle w:val="a3"/>
              <w:spacing w:line="240" w:lineRule="auto"/>
              <w:ind w:left="0"/>
              <w:jc w:val="right"/>
              <w:rPr>
                <w:rFonts w:ascii="Times New Roman" w:hAnsi="Times New Roman" w:cs="Times New Roman"/>
                <w:b/>
              </w:rPr>
            </w:pPr>
          </w:p>
        </w:tc>
        <w:tc>
          <w:tcPr>
            <w:tcW w:w="1084" w:type="dxa"/>
            <w:vMerge/>
          </w:tcPr>
          <w:p w:rsidR="00645B86" w:rsidRPr="00E7200C" w:rsidRDefault="00645B86" w:rsidP="00DE19A7">
            <w:pPr>
              <w:pStyle w:val="a3"/>
              <w:spacing w:line="240" w:lineRule="auto"/>
              <w:ind w:left="0"/>
              <w:jc w:val="right"/>
              <w:rPr>
                <w:rFonts w:ascii="Times New Roman" w:hAnsi="Times New Roman" w:cs="Times New Roman"/>
                <w:b/>
              </w:rPr>
            </w:pPr>
          </w:p>
        </w:tc>
        <w:tc>
          <w:tcPr>
            <w:tcW w:w="1266" w:type="dxa"/>
            <w:vMerge/>
          </w:tcPr>
          <w:p w:rsidR="00645B86" w:rsidRPr="00E7200C" w:rsidRDefault="00645B86" w:rsidP="00DE19A7">
            <w:pPr>
              <w:pStyle w:val="a3"/>
              <w:spacing w:line="240" w:lineRule="auto"/>
              <w:ind w:left="0"/>
              <w:jc w:val="right"/>
              <w:rPr>
                <w:rFonts w:ascii="Times New Roman" w:hAnsi="Times New Roman" w:cs="Times New Roman"/>
                <w:b/>
              </w:rPr>
            </w:pPr>
          </w:p>
        </w:tc>
        <w:tc>
          <w:tcPr>
            <w:tcW w:w="1701" w:type="dxa"/>
            <w:vMerge/>
          </w:tcPr>
          <w:p w:rsidR="00645B86" w:rsidRPr="00E7200C" w:rsidRDefault="00645B86" w:rsidP="00DE19A7">
            <w:pPr>
              <w:pStyle w:val="a3"/>
              <w:spacing w:line="240" w:lineRule="auto"/>
              <w:ind w:left="0"/>
              <w:jc w:val="right"/>
              <w:rPr>
                <w:rFonts w:ascii="Times New Roman" w:hAnsi="Times New Roman" w:cs="Times New Roman"/>
                <w:b/>
              </w:rPr>
            </w:pPr>
          </w:p>
        </w:tc>
      </w:tr>
      <w:tr w:rsidR="00592BE6" w:rsidRPr="00E7200C" w:rsidTr="003E0FA1">
        <w:trPr>
          <w:jc w:val="center"/>
        </w:trPr>
        <w:tc>
          <w:tcPr>
            <w:tcW w:w="9634" w:type="dxa"/>
            <w:gridSpan w:val="8"/>
          </w:tcPr>
          <w:p w:rsidR="00592BE6" w:rsidRPr="00E7200C" w:rsidRDefault="00592BE6" w:rsidP="00C91DFA">
            <w:pPr>
              <w:pStyle w:val="a3"/>
              <w:spacing w:after="0" w:line="240" w:lineRule="auto"/>
              <w:ind w:left="0"/>
              <w:rPr>
                <w:rFonts w:ascii="Times New Roman" w:hAnsi="Times New Roman" w:cs="Times New Roman"/>
                <w:b/>
              </w:rPr>
            </w:pPr>
            <w:r w:rsidRPr="00E7200C">
              <w:rPr>
                <w:rFonts w:ascii="Times New Roman" w:hAnsi="Times New Roman" w:cs="Times New Roman"/>
                <w:b/>
                <w:color w:val="000000"/>
              </w:rPr>
              <w:t>Площадка: Смоленский РЭС</w:t>
            </w:r>
          </w:p>
        </w:tc>
      </w:tr>
      <w:tr w:rsidR="00B6233A" w:rsidRPr="00E7200C" w:rsidTr="003E0FA1">
        <w:trPr>
          <w:jc w:val="center"/>
        </w:trPr>
        <w:tc>
          <w:tcPr>
            <w:tcW w:w="1487" w:type="dxa"/>
            <w:vAlign w:val="center"/>
          </w:tcPr>
          <w:p w:rsidR="00B6233A" w:rsidRPr="00E7200C" w:rsidRDefault="00B6233A" w:rsidP="00B6233A">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т. №1 (</w:t>
            </w:r>
            <w:proofErr w:type="spellStart"/>
            <w:r w:rsidRPr="00E7200C">
              <w:rPr>
                <w:rFonts w:ascii="Times New Roman" w:eastAsia="Calibri" w:hAnsi="Times New Roman" w:cs="Times New Roman"/>
                <w:color w:val="000000"/>
                <w:szCs w:val="20"/>
              </w:rPr>
              <w:t>Гр.пр</w:t>
            </w:r>
            <w:proofErr w:type="spellEnd"/>
            <w:r w:rsidRPr="00E7200C">
              <w:rPr>
                <w:rFonts w:ascii="Times New Roman" w:eastAsia="Calibri" w:hAnsi="Times New Roman" w:cs="Times New Roman"/>
                <w:color w:val="000000"/>
                <w:szCs w:val="20"/>
              </w:rPr>
              <w:t>.)</w:t>
            </w:r>
          </w:p>
          <w:p w:rsidR="00B6233A" w:rsidRPr="00E7200C" w:rsidRDefault="00B6233A" w:rsidP="00B6233A">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 на границе предприятия в западном направлении</w:t>
            </w:r>
          </w:p>
        </w:tc>
        <w:tc>
          <w:tcPr>
            <w:tcW w:w="907" w:type="dxa"/>
            <w:vAlign w:val="center"/>
          </w:tcPr>
          <w:p w:rsidR="00B6233A" w:rsidRPr="00E7200C" w:rsidRDefault="00B6233A" w:rsidP="00B6233A">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-202,7</w:t>
            </w:r>
          </w:p>
        </w:tc>
        <w:tc>
          <w:tcPr>
            <w:tcW w:w="984" w:type="dxa"/>
            <w:vAlign w:val="center"/>
          </w:tcPr>
          <w:p w:rsidR="00B6233A" w:rsidRPr="00E7200C" w:rsidRDefault="00B6233A" w:rsidP="00B6233A">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-107,8</w:t>
            </w:r>
          </w:p>
        </w:tc>
        <w:tc>
          <w:tcPr>
            <w:tcW w:w="656" w:type="dxa"/>
            <w:vMerge w:val="restart"/>
            <w:vAlign w:val="center"/>
          </w:tcPr>
          <w:p w:rsidR="00B6233A" w:rsidRPr="00E7200C" w:rsidRDefault="00B6233A" w:rsidP="00B6233A">
            <w:pPr>
              <w:keepNext/>
              <w:suppressAutoHyphens/>
              <w:spacing w:after="0"/>
              <w:jc w:val="center"/>
              <w:rPr>
                <w:rFonts w:ascii="Times New Roman" w:eastAsia="Calibri" w:hAnsi="Times New Roman" w:cs="Times New Roman"/>
                <w:b/>
                <w:szCs w:val="20"/>
              </w:rPr>
            </w:pPr>
            <w:r w:rsidRPr="00E7200C">
              <w:rPr>
                <w:rFonts w:ascii="Times New Roman" w:eastAsia="Calibri" w:hAnsi="Times New Roman" w:cs="Times New Roman"/>
                <w:szCs w:val="20"/>
              </w:rPr>
              <w:t>0301</w:t>
            </w:r>
          </w:p>
        </w:tc>
        <w:tc>
          <w:tcPr>
            <w:tcW w:w="1549" w:type="dxa"/>
            <w:vMerge w:val="restart"/>
            <w:vAlign w:val="center"/>
          </w:tcPr>
          <w:p w:rsidR="00B6233A" w:rsidRPr="00E7200C" w:rsidRDefault="00B6233A" w:rsidP="00B6233A">
            <w:pPr>
              <w:keepNext/>
              <w:suppressAutoHyphens/>
              <w:spacing w:after="0"/>
              <w:jc w:val="center"/>
              <w:rPr>
                <w:rFonts w:ascii="Times New Roman" w:eastAsia="Calibri" w:hAnsi="Times New Roman" w:cs="Times New Roman"/>
                <w:b/>
                <w:szCs w:val="20"/>
              </w:rPr>
            </w:pPr>
            <w:r w:rsidRPr="00E7200C">
              <w:rPr>
                <w:rFonts w:ascii="Times New Roman" w:eastAsia="Calibri" w:hAnsi="Times New Roman" w:cs="Times New Roman"/>
                <w:szCs w:val="20"/>
              </w:rPr>
              <w:t>Азота диоксид (Двуокись азота; пероксид азота)</w:t>
            </w:r>
          </w:p>
        </w:tc>
        <w:tc>
          <w:tcPr>
            <w:tcW w:w="1084" w:type="dxa"/>
            <w:vAlign w:val="center"/>
          </w:tcPr>
          <w:p w:rsidR="00B6233A" w:rsidRPr="00E7200C" w:rsidRDefault="00B6233A" w:rsidP="00B6233A">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 раз в год</w:t>
            </w:r>
          </w:p>
        </w:tc>
        <w:tc>
          <w:tcPr>
            <w:tcW w:w="1266" w:type="dxa"/>
            <w:vAlign w:val="center"/>
          </w:tcPr>
          <w:p w:rsidR="00B6233A" w:rsidRPr="00E7200C" w:rsidRDefault="00B6233A" w:rsidP="00B6233A">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Аккредитованная лаборатория</w:t>
            </w:r>
          </w:p>
        </w:tc>
        <w:tc>
          <w:tcPr>
            <w:tcW w:w="1701" w:type="dxa"/>
            <w:vAlign w:val="center"/>
          </w:tcPr>
          <w:p w:rsidR="00B6233A" w:rsidRPr="00E7200C" w:rsidRDefault="00B6233A" w:rsidP="00B6233A">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Инструментальный метод</w:t>
            </w:r>
          </w:p>
        </w:tc>
      </w:tr>
      <w:tr w:rsidR="00B6233A" w:rsidRPr="00E7200C" w:rsidTr="003E0FA1">
        <w:trPr>
          <w:jc w:val="center"/>
        </w:trPr>
        <w:tc>
          <w:tcPr>
            <w:tcW w:w="1487" w:type="dxa"/>
            <w:vAlign w:val="center"/>
          </w:tcPr>
          <w:p w:rsidR="00B6233A" w:rsidRPr="00E7200C" w:rsidRDefault="00B6233A" w:rsidP="00B6233A">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т. №7 (СЗЗ)</w:t>
            </w:r>
          </w:p>
          <w:p w:rsidR="00B6233A" w:rsidRPr="00E7200C" w:rsidRDefault="00B6233A" w:rsidP="00B6233A">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 на границе СЗЗ в восточном направлении</w:t>
            </w:r>
          </w:p>
        </w:tc>
        <w:tc>
          <w:tcPr>
            <w:tcW w:w="907" w:type="dxa"/>
            <w:vAlign w:val="center"/>
          </w:tcPr>
          <w:p w:rsidR="00B6233A" w:rsidRPr="00E7200C" w:rsidRDefault="00B6233A" w:rsidP="00B6233A">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24,16</w:t>
            </w:r>
          </w:p>
        </w:tc>
        <w:tc>
          <w:tcPr>
            <w:tcW w:w="984" w:type="dxa"/>
            <w:vAlign w:val="center"/>
          </w:tcPr>
          <w:p w:rsidR="00B6233A" w:rsidRPr="00E7200C" w:rsidRDefault="00B6233A" w:rsidP="00B6233A">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-102,79</w:t>
            </w:r>
          </w:p>
        </w:tc>
        <w:tc>
          <w:tcPr>
            <w:tcW w:w="656" w:type="dxa"/>
            <w:vMerge/>
            <w:vAlign w:val="center"/>
          </w:tcPr>
          <w:p w:rsidR="00B6233A" w:rsidRPr="00E7200C" w:rsidRDefault="00B6233A" w:rsidP="00B6233A">
            <w:pPr>
              <w:pStyle w:val="a3"/>
              <w:spacing w:line="240" w:lineRule="auto"/>
              <w:ind w:left="0"/>
              <w:jc w:val="right"/>
              <w:rPr>
                <w:rFonts w:ascii="Times New Roman" w:hAnsi="Times New Roman" w:cs="Times New Roman"/>
              </w:rPr>
            </w:pPr>
          </w:p>
        </w:tc>
        <w:tc>
          <w:tcPr>
            <w:tcW w:w="1549" w:type="dxa"/>
            <w:vMerge/>
            <w:vAlign w:val="center"/>
          </w:tcPr>
          <w:p w:rsidR="00B6233A" w:rsidRPr="00E7200C" w:rsidRDefault="00B6233A" w:rsidP="00B6233A">
            <w:pPr>
              <w:pStyle w:val="a3"/>
              <w:spacing w:line="240" w:lineRule="auto"/>
              <w:ind w:left="0"/>
              <w:jc w:val="right"/>
              <w:rPr>
                <w:rFonts w:ascii="Times New Roman" w:hAnsi="Times New Roman" w:cs="Times New Roman"/>
              </w:rPr>
            </w:pPr>
          </w:p>
        </w:tc>
        <w:tc>
          <w:tcPr>
            <w:tcW w:w="1084" w:type="dxa"/>
            <w:vAlign w:val="center"/>
          </w:tcPr>
          <w:p w:rsidR="00B6233A" w:rsidRPr="00E7200C" w:rsidRDefault="00B6233A" w:rsidP="00B6233A">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 раз в год</w:t>
            </w:r>
          </w:p>
        </w:tc>
        <w:tc>
          <w:tcPr>
            <w:tcW w:w="1266" w:type="dxa"/>
            <w:vAlign w:val="center"/>
          </w:tcPr>
          <w:p w:rsidR="00B6233A" w:rsidRPr="00E7200C" w:rsidRDefault="00B6233A" w:rsidP="00B6233A">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Аккредитованная лаборатория</w:t>
            </w:r>
          </w:p>
        </w:tc>
        <w:tc>
          <w:tcPr>
            <w:tcW w:w="1701" w:type="dxa"/>
            <w:vAlign w:val="center"/>
          </w:tcPr>
          <w:p w:rsidR="00B6233A" w:rsidRPr="00E7200C" w:rsidRDefault="00B6233A" w:rsidP="00B6233A">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Инструментальный метод</w:t>
            </w:r>
          </w:p>
        </w:tc>
      </w:tr>
      <w:tr w:rsidR="00B6233A" w:rsidRPr="00E7200C" w:rsidTr="003E0FA1">
        <w:trPr>
          <w:jc w:val="center"/>
        </w:trPr>
        <w:tc>
          <w:tcPr>
            <w:tcW w:w="1487" w:type="dxa"/>
            <w:vAlign w:val="center"/>
          </w:tcPr>
          <w:p w:rsidR="00B6233A" w:rsidRPr="00E7200C" w:rsidRDefault="00B6233A" w:rsidP="00B6233A">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т. №9 (Жил.)</w:t>
            </w:r>
          </w:p>
          <w:p w:rsidR="00B6233A" w:rsidRPr="00E7200C" w:rsidRDefault="00B6233A" w:rsidP="00B6233A">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 xml:space="preserve">- на границе жилой зоны по адресу: Смоленская область, г. Смоленск, </w:t>
            </w:r>
            <w:r w:rsidRPr="00E7200C">
              <w:rPr>
                <w:rFonts w:ascii="Times New Roman" w:eastAsia="Calibri" w:hAnsi="Times New Roman" w:cs="Times New Roman"/>
                <w:color w:val="000000"/>
                <w:szCs w:val="20"/>
              </w:rPr>
              <w:lastRenderedPageBreak/>
              <w:t>ул. Попова, д. 14 на расстоянии 95 м в юго-западном направлении</w:t>
            </w:r>
          </w:p>
        </w:tc>
        <w:tc>
          <w:tcPr>
            <w:tcW w:w="907" w:type="dxa"/>
            <w:vAlign w:val="center"/>
          </w:tcPr>
          <w:p w:rsidR="00B6233A" w:rsidRPr="00E7200C" w:rsidRDefault="00B6233A" w:rsidP="00B6233A">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lastRenderedPageBreak/>
              <w:t>-247,9</w:t>
            </w:r>
          </w:p>
        </w:tc>
        <w:tc>
          <w:tcPr>
            <w:tcW w:w="984" w:type="dxa"/>
            <w:vAlign w:val="center"/>
          </w:tcPr>
          <w:p w:rsidR="00B6233A" w:rsidRPr="00E7200C" w:rsidRDefault="00B6233A" w:rsidP="00B6233A">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-194</w:t>
            </w:r>
          </w:p>
        </w:tc>
        <w:tc>
          <w:tcPr>
            <w:tcW w:w="656" w:type="dxa"/>
            <w:vMerge/>
            <w:vAlign w:val="center"/>
          </w:tcPr>
          <w:p w:rsidR="00B6233A" w:rsidRPr="00E7200C" w:rsidRDefault="00B6233A" w:rsidP="00B6233A">
            <w:pPr>
              <w:pStyle w:val="a3"/>
              <w:spacing w:line="240" w:lineRule="auto"/>
              <w:ind w:left="0"/>
              <w:jc w:val="right"/>
              <w:rPr>
                <w:rFonts w:ascii="Times New Roman" w:hAnsi="Times New Roman" w:cs="Times New Roman"/>
              </w:rPr>
            </w:pPr>
          </w:p>
        </w:tc>
        <w:tc>
          <w:tcPr>
            <w:tcW w:w="1549" w:type="dxa"/>
            <w:vMerge/>
            <w:vAlign w:val="center"/>
          </w:tcPr>
          <w:p w:rsidR="00B6233A" w:rsidRPr="00E7200C" w:rsidRDefault="00B6233A" w:rsidP="00B6233A">
            <w:pPr>
              <w:pStyle w:val="a3"/>
              <w:spacing w:line="240" w:lineRule="auto"/>
              <w:ind w:left="0"/>
              <w:jc w:val="right"/>
              <w:rPr>
                <w:rFonts w:ascii="Times New Roman" w:hAnsi="Times New Roman" w:cs="Times New Roman"/>
              </w:rPr>
            </w:pPr>
          </w:p>
        </w:tc>
        <w:tc>
          <w:tcPr>
            <w:tcW w:w="1084" w:type="dxa"/>
            <w:vAlign w:val="center"/>
          </w:tcPr>
          <w:p w:rsidR="00B6233A" w:rsidRPr="00E7200C" w:rsidRDefault="00B6233A" w:rsidP="00B6233A">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 раз в год</w:t>
            </w:r>
          </w:p>
        </w:tc>
        <w:tc>
          <w:tcPr>
            <w:tcW w:w="1266" w:type="dxa"/>
            <w:vAlign w:val="center"/>
          </w:tcPr>
          <w:p w:rsidR="00B6233A" w:rsidRPr="00E7200C" w:rsidRDefault="00B6233A" w:rsidP="00B6233A">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Аккредитованная лаборатория</w:t>
            </w:r>
          </w:p>
        </w:tc>
        <w:tc>
          <w:tcPr>
            <w:tcW w:w="1701" w:type="dxa"/>
            <w:vAlign w:val="center"/>
          </w:tcPr>
          <w:p w:rsidR="00B6233A" w:rsidRPr="00E7200C" w:rsidRDefault="00B6233A" w:rsidP="00B6233A">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Инструментальный метод</w:t>
            </w:r>
          </w:p>
        </w:tc>
      </w:tr>
      <w:tr w:rsidR="00B6233A" w:rsidRPr="00E7200C" w:rsidTr="003E0FA1">
        <w:trPr>
          <w:jc w:val="center"/>
        </w:trPr>
        <w:tc>
          <w:tcPr>
            <w:tcW w:w="9634" w:type="dxa"/>
            <w:gridSpan w:val="8"/>
          </w:tcPr>
          <w:p w:rsidR="00B6233A" w:rsidRPr="00E7200C" w:rsidRDefault="00B6233A" w:rsidP="00B6233A">
            <w:pPr>
              <w:pStyle w:val="a3"/>
              <w:spacing w:after="0" w:line="240" w:lineRule="auto"/>
              <w:ind w:left="0"/>
              <w:rPr>
                <w:rFonts w:ascii="Times New Roman" w:hAnsi="Times New Roman" w:cs="Times New Roman"/>
                <w:b/>
              </w:rPr>
            </w:pPr>
            <w:r w:rsidRPr="00E7200C">
              <w:rPr>
                <w:rFonts w:ascii="Times New Roman" w:eastAsia="Calibri" w:hAnsi="Times New Roman" w:cs="Times New Roman"/>
                <w:b/>
                <w:color w:val="000000"/>
              </w:rPr>
              <w:t>Площадка: Демидовский РЭС</w:t>
            </w:r>
          </w:p>
        </w:tc>
      </w:tr>
      <w:tr w:rsidR="00F55B72" w:rsidRPr="00E7200C" w:rsidTr="003E0FA1">
        <w:trPr>
          <w:jc w:val="center"/>
        </w:trPr>
        <w:tc>
          <w:tcPr>
            <w:tcW w:w="1487" w:type="dxa"/>
            <w:vAlign w:val="center"/>
          </w:tcPr>
          <w:p w:rsidR="00F55B72" w:rsidRPr="00E7200C" w:rsidRDefault="00F55B72" w:rsidP="00F55B72">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т. №3 (</w:t>
            </w:r>
            <w:proofErr w:type="spellStart"/>
            <w:r w:rsidRPr="00E7200C">
              <w:rPr>
                <w:rFonts w:ascii="Times New Roman" w:eastAsia="Calibri" w:hAnsi="Times New Roman" w:cs="Times New Roman"/>
                <w:color w:val="000000"/>
                <w:szCs w:val="20"/>
              </w:rPr>
              <w:t>Гр.пр</w:t>
            </w:r>
            <w:proofErr w:type="spellEnd"/>
            <w:r w:rsidRPr="00E7200C">
              <w:rPr>
                <w:rFonts w:ascii="Times New Roman" w:eastAsia="Calibri" w:hAnsi="Times New Roman" w:cs="Times New Roman"/>
                <w:color w:val="000000"/>
                <w:szCs w:val="20"/>
              </w:rPr>
              <w:t>.)</w:t>
            </w:r>
          </w:p>
          <w:p w:rsidR="00F55B72" w:rsidRPr="00E7200C" w:rsidRDefault="00F55B72" w:rsidP="00F55B72">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 на границе предприятия в юго-восточном направлении</w:t>
            </w:r>
          </w:p>
        </w:tc>
        <w:tc>
          <w:tcPr>
            <w:tcW w:w="907" w:type="dxa"/>
            <w:vAlign w:val="center"/>
          </w:tcPr>
          <w:p w:rsidR="00F55B72" w:rsidRPr="00E7200C" w:rsidRDefault="00F55B72" w:rsidP="00F55B72">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-29,5</w:t>
            </w:r>
          </w:p>
        </w:tc>
        <w:tc>
          <w:tcPr>
            <w:tcW w:w="984" w:type="dxa"/>
            <w:vAlign w:val="center"/>
          </w:tcPr>
          <w:p w:rsidR="00F55B72" w:rsidRPr="00E7200C" w:rsidRDefault="00F55B72" w:rsidP="00F55B72">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-118</w:t>
            </w:r>
          </w:p>
        </w:tc>
        <w:tc>
          <w:tcPr>
            <w:tcW w:w="656" w:type="dxa"/>
            <w:vMerge w:val="restart"/>
            <w:vAlign w:val="center"/>
          </w:tcPr>
          <w:p w:rsidR="00F55B72" w:rsidRPr="00E7200C" w:rsidRDefault="00F55B72" w:rsidP="00F55B72">
            <w:pPr>
              <w:keepNext/>
              <w:suppressAutoHyphens/>
              <w:spacing w:after="0"/>
              <w:jc w:val="center"/>
              <w:rPr>
                <w:rFonts w:ascii="Times New Roman" w:eastAsia="Calibri" w:hAnsi="Times New Roman" w:cs="Times New Roman"/>
                <w:b/>
                <w:szCs w:val="20"/>
              </w:rPr>
            </w:pPr>
            <w:r w:rsidRPr="00E7200C">
              <w:rPr>
                <w:rFonts w:ascii="Times New Roman" w:eastAsia="Calibri" w:hAnsi="Times New Roman" w:cs="Times New Roman"/>
                <w:szCs w:val="20"/>
              </w:rPr>
              <w:t>0301</w:t>
            </w:r>
          </w:p>
        </w:tc>
        <w:tc>
          <w:tcPr>
            <w:tcW w:w="1549" w:type="dxa"/>
            <w:vMerge w:val="restart"/>
            <w:vAlign w:val="center"/>
          </w:tcPr>
          <w:p w:rsidR="00F55B72" w:rsidRPr="00E7200C" w:rsidRDefault="00F55B72" w:rsidP="00F55B72">
            <w:pPr>
              <w:keepNext/>
              <w:suppressAutoHyphens/>
              <w:spacing w:after="0"/>
              <w:jc w:val="center"/>
              <w:rPr>
                <w:rFonts w:ascii="Times New Roman" w:eastAsia="Calibri" w:hAnsi="Times New Roman" w:cs="Times New Roman"/>
                <w:b/>
                <w:szCs w:val="20"/>
              </w:rPr>
            </w:pPr>
            <w:r w:rsidRPr="00E7200C">
              <w:rPr>
                <w:rFonts w:ascii="Times New Roman" w:eastAsia="Calibri" w:hAnsi="Times New Roman" w:cs="Times New Roman"/>
                <w:szCs w:val="20"/>
              </w:rPr>
              <w:t>Азота диоксид (Двуокись азота; пероксид азота)</w:t>
            </w:r>
          </w:p>
        </w:tc>
        <w:tc>
          <w:tcPr>
            <w:tcW w:w="1084" w:type="dxa"/>
            <w:vAlign w:val="center"/>
          </w:tcPr>
          <w:p w:rsidR="00F55B72" w:rsidRPr="00E7200C" w:rsidRDefault="00F55B72" w:rsidP="00F55B72">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 раз в год</w:t>
            </w:r>
          </w:p>
        </w:tc>
        <w:tc>
          <w:tcPr>
            <w:tcW w:w="1266" w:type="dxa"/>
            <w:vAlign w:val="center"/>
          </w:tcPr>
          <w:p w:rsidR="00F55B72" w:rsidRPr="00E7200C" w:rsidRDefault="00F55B72" w:rsidP="00F55B72">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Аккредитованная лаборатория</w:t>
            </w:r>
          </w:p>
        </w:tc>
        <w:tc>
          <w:tcPr>
            <w:tcW w:w="1701" w:type="dxa"/>
            <w:vAlign w:val="center"/>
          </w:tcPr>
          <w:p w:rsidR="00F55B72" w:rsidRPr="00E7200C" w:rsidRDefault="00F55B72" w:rsidP="00F55B72">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Инструментальный метод</w:t>
            </w:r>
          </w:p>
        </w:tc>
      </w:tr>
      <w:tr w:rsidR="00F55B72" w:rsidRPr="00E7200C" w:rsidTr="003E0FA1">
        <w:trPr>
          <w:jc w:val="center"/>
        </w:trPr>
        <w:tc>
          <w:tcPr>
            <w:tcW w:w="1487" w:type="dxa"/>
            <w:vAlign w:val="center"/>
          </w:tcPr>
          <w:p w:rsidR="00F55B72" w:rsidRPr="00E7200C" w:rsidRDefault="00F55B72" w:rsidP="00F55B72">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т. №7 (СЗЗ)</w:t>
            </w:r>
          </w:p>
          <w:p w:rsidR="00F55B72" w:rsidRPr="00E7200C" w:rsidRDefault="00F55B72" w:rsidP="00F55B72">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 на границе СЗЗ в южном направлении</w:t>
            </w:r>
          </w:p>
        </w:tc>
        <w:tc>
          <w:tcPr>
            <w:tcW w:w="907" w:type="dxa"/>
            <w:vAlign w:val="center"/>
          </w:tcPr>
          <w:p w:rsidR="00F55B72" w:rsidRPr="00E7200C" w:rsidRDefault="00F55B72" w:rsidP="00F55B72">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-63,34</w:t>
            </w:r>
          </w:p>
        </w:tc>
        <w:tc>
          <w:tcPr>
            <w:tcW w:w="984" w:type="dxa"/>
            <w:vAlign w:val="center"/>
          </w:tcPr>
          <w:p w:rsidR="00F55B72" w:rsidRPr="00E7200C" w:rsidRDefault="00F55B72" w:rsidP="00F55B72">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-238,34</w:t>
            </w:r>
          </w:p>
        </w:tc>
        <w:tc>
          <w:tcPr>
            <w:tcW w:w="656" w:type="dxa"/>
            <w:vMerge/>
            <w:vAlign w:val="center"/>
          </w:tcPr>
          <w:p w:rsidR="00F55B72" w:rsidRPr="00E7200C" w:rsidRDefault="00F55B72" w:rsidP="00F55B72">
            <w:pPr>
              <w:pStyle w:val="a3"/>
              <w:spacing w:line="240" w:lineRule="auto"/>
              <w:ind w:left="0"/>
              <w:jc w:val="right"/>
              <w:rPr>
                <w:rFonts w:ascii="Times New Roman" w:hAnsi="Times New Roman" w:cs="Times New Roman"/>
              </w:rPr>
            </w:pPr>
          </w:p>
        </w:tc>
        <w:tc>
          <w:tcPr>
            <w:tcW w:w="1549" w:type="dxa"/>
            <w:vMerge/>
            <w:vAlign w:val="center"/>
          </w:tcPr>
          <w:p w:rsidR="00F55B72" w:rsidRPr="00E7200C" w:rsidRDefault="00F55B72" w:rsidP="00F55B72">
            <w:pPr>
              <w:pStyle w:val="a3"/>
              <w:spacing w:line="240" w:lineRule="auto"/>
              <w:ind w:left="0"/>
              <w:jc w:val="right"/>
              <w:rPr>
                <w:rFonts w:ascii="Times New Roman" w:hAnsi="Times New Roman" w:cs="Times New Roman"/>
              </w:rPr>
            </w:pPr>
          </w:p>
        </w:tc>
        <w:tc>
          <w:tcPr>
            <w:tcW w:w="1084" w:type="dxa"/>
            <w:vAlign w:val="center"/>
          </w:tcPr>
          <w:p w:rsidR="00F55B72" w:rsidRPr="00E7200C" w:rsidRDefault="00F55B72" w:rsidP="00F55B72">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 раз в год</w:t>
            </w:r>
          </w:p>
        </w:tc>
        <w:tc>
          <w:tcPr>
            <w:tcW w:w="1266" w:type="dxa"/>
            <w:vAlign w:val="center"/>
          </w:tcPr>
          <w:p w:rsidR="00F55B72" w:rsidRPr="00E7200C" w:rsidRDefault="00F55B72" w:rsidP="00F55B72">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Аккредитованная лаборатория</w:t>
            </w:r>
          </w:p>
        </w:tc>
        <w:tc>
          <w:tcPr>
            <w:tcW w:w="1701" w:type="dxa"/>
            <w:vAlign w:val="center"/>
          </w:tcPr>
          <w:p w:rsidR="00F55B72" w:rsidRPr="00E7200C" w:rsidRDefault="00F55B72" w:rsidP="00F55B72">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Инструментальный метод</w:t>
            </w:r>
          </w:p>
        </w:tc>
      </w:tr>
      <w:tr w:rsidR="00F55B72" w:rsidRPr="00E7200C" w:rsidTr="003E0FA1">
        <w:trPr>
          <w:jc w:val="center"/>
        </w:trPr>
        <w:tc>
          <w:tcPr>
            <w:tcW w:w="1487" w:type="dxa"/>
            <w:vAlign w:val="center"/>
          </w:tcPr>
          <w:p w:rsidR="00F55B72" w:rsidRPr="00E7200C" w:rsidRDefault="00F55B72" w:rsidP="00F55B72">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т. №9 (Жил.)</w:t>
            </w:r>
          </w:p>
          <w:p w:rsidR="00F55B72" w:rsidRPr="00E7200C" w:rsidRDefault="00F55B72" w:rsidP="00F55B72">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 xml:space="preserve">- на границе жилой зоны по адресу: Смоленская область, Демидовский район, г. Демидов, ул. Мира, д. 45 на расстоянии 5 м в </w:t>
            </w:r>
          </w:p>
          <w:p w:rsidR="00F55B72" w:rsidRPr="00E7200C" w:rsidRDefault="00F55B72" w:rsidP="00F55B72">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северном направлении</w:t>
            </w:r>
          </w:p>
        </w:tc>
        <w:tc>
          <w:tcPr>
            <w:tcW w:w="907" w:type="dxa"/>
            <w:vAlign w:val="center"/>
          </w:tcPr>
          <w:p w:rsidR="00F55B72" w:rsidRPr="00E7200C" w:rsidRDefault="00F55B72" w:rsidP="00F55B72">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-181,7</w:t>
            </w:r>
          </w:p>
        </w:tc>
        <w:tc>
          <w:tcPr>
            <w:tcW w:w="984" w:type="dxa"/>
            <w:vAlign w:val="center"/>
          </w:tcPr>
          <w:p w:rsidR="00F55B72" w:rsidRPr="00E7200C" w:rsidRDefault="00F55B72" w:rsidP="00F55B72">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-40,4</w:t>
            </w:r>
          </w:p>
        </w:tc>
        <w:tc>
          <w:tcPr>
            <w:tcW w:w="656" w:type="dxa"/>
            <w:vMerge/>
            <w:vAlign w:val="center"/>
          </w:tcPr>
          <w:p w:rsidR="00F55B72" w:rsidRPr="00E7200C" w:rsidRDefault="00F55B72" w:rsidP="00F55B72">
            <w:pPr>
              <w:pStyle w:val="a3"/>
              <w:spacing w:line="240" w:lineRule="auto"/>
              <w:ind w:left="0"/>
              <w:jc w:val="right"/>
              <w:rPr>
                <w:rFonts w:ascii="Times New Roman" w:hAnsi="Times New Roman" w:cs="Times New Roman"/>
              </w:rPr>
            </w:pPr>
          </w:p>
        </w:tc>
        <w:tc>
          <w:tcPr>
            <w:tcW w:w="1549" w:type="dxa"/>
            <w:vMerge/>
            <w:vAlign w:val="center"/>
          </w:tcPr>
          <w:p w:rsidR="00F55B72" w:rsidRPr="00E7200C" w:rsidRDefault="00F55B72" w:rsidP="00F55B72">
            <w:pPr>
              <w:pStyle w:val="a3"/>
              <w:spacing w:line="240" w:lineRule="auto"/>
              <w:ind w:left="0"/>
              <w:jc w:val="right"/>
              <w:rPr>
                <w:rFonts w:ascii="Times New Roman" w:hAnsi="Times New Roman" w:cs="Times New Roman"/>
              </w:rPr>
            </w:pPr>
          </w:p>
        </w:tc>
        <w:tc>
          <w:tcPr>
            <w:tcW w:w="1084" w:type="dxa"/>
            <w:vAlign w:val="center"/>
          </w:tcPr>
          <w:p w:rsidR="00F55B72" w:rsidRPr="00E7200C" w:rsidRDefault="00F55B72" w:rsidP="00F55B72">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 раз в год</w:t>
            </w:r>
          </w:p>
        </w:tc>
        <w:tc>
          <w:tcPr>
            <w:tcW w:w="1266" w:type="dxa"/>
            <w:vAlign w:val="center"/>
          </w:tcPr>
          <w:p w:rsidR="00F55B72" w:rsidRPr="00E7200C" w:rsidRDefault="00F55B72" w:rsidP="00F55B72">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Аккредитованная лаборатория</w:t>
            </w:r>
          </w:p>
        </w:tc>
        <w:tc>
          <w:tcPr>
            <w:tcW w:w="1701" w:type="dxa"/>
            <w:vAlign w:val="center"/>
          </w:tcPr>
          <w:p w:rsidR="00F55B72" w:rsidRPr="00E7200C" w:rsidRDefault="00F55B72" w:rsidP="00F55B72">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Инструментальный метод</w:t>
            </w:r>
          </w:p>
        </w:tc>
      </w:tr>
      <w:tr w:rsidR="00F55B72" w:rsidRPr="00E7200C" w:rsidTr="001111A3">
        <w:trPr>
          <w:trHeight w:val="295"/>
          <w:jc w:val="center"/>
        </w:trPr>
        <w:tc>
          <w:tcPr>
            <w:tcW w:w="9634" w:type="dxa"/>
            <w:gridSpan w:val="8"/>
          </w:tcPr>
          <w:p w:rsidR="00F55B72" w:rsidRPr="00E7200C" w:rsidRDefault="00C93D80" w:rsidP="001111A3">
            <w:pPr>
              <w:pStyle w:val="a3"/>
              <w:spacing w:after="0" w:line="240" w:lineRule="auto"/>
              <w:ind w:left="0"/>
              <w:rPr>
                <w:rFonts w:ascii="Times New Roman" w:hAnsi="Times New Roman" w:cs="Times New Roman"/>
                <w:b/>
              </w:rPr>
            </w:pPr>
            <w:r w:rsidRPr="00E7200C">
              <w:rPr>
                <w:rFonts w:ascii="Times New Roman" w:hAnsi="Times New Roman" w:cs="Times New Roman"/>
                <w:b/>
                <w:color w:val="000000"/>
              </w:rPr>
              <w:t>Площадка: Смоленский городской РЭС</w:t>
            </w:r>
          </w:p>
        </w:tc>
      </w:tr>
      <w:tr w:rsidR="009B26A8" w:rsidRPr="00E7200C" w:rsidTr="001347A5">
        <w:trPr>
          <w:jc w:val="center"/>
        </w:trPr>
        <w:tc>
          <w:tcPr>
            <w:tcW w:w="1487" w:type="dxa"/>
            <w:vAlign w:val="center"/>
          </w:tcPr>
          <w:p w:rsidR="009B26A8" w:rsidRPr="00E7200C" w:rsidRDefault="009B26A8" w:rsidP="009B26A8">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т. №4 (</w:t>
            </w:r>
            <w:proofErr w:type="spellStart"/>
            <w:r w:rsidRPr="00E7200C">
              <w:rPr>
                <w:rFonts w:ascii="Times New Roman" w:eastAsia="Calibri" w:hAnsi="Times New Roman" w:cs="Times New Roman"/>
                <w:color w:val="000000"/>
                <w:szCs w:val="20"/>
              </w:rPr>
              <w:t>Гр.пр</w:t>
            </w:r>
            <w:proofErr w:type="spellEnd"/>
            <w:r w:rsidRPr="00E7200C">
              <w:rPr>
                <w:rFonts w:ascii="Times New Roman" w:eastAsia="Calibri" w:hAnsi="Times New Roman" w:cs="Times New Roman"/>
                <w:color w:val="000000"/>
                <w:szCs w:val="20"/>
              </w:rPr>
              <w:t>.)</w:t>
            </w:r>
          </w:p>
          <w:p w:rsidR="009B26A8" w:rsidRPr="00E7200C" w:rsidRDefault="009B26A8" w:rsidP="009B26A8">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 на границе предприятия в западном направлении</w:t>
            </w:r>
          </w:p>
        </w:tc>
        <w:tc>
          <w:tcPr>
            <w:tcW w:w="907" w:type="dxa"/>
            <w:vAlign w:val="center"/>
          </w:tcPr>
          <w:p w:rsidR="009B26A8" w:rsidRPr="00E7200C" w:rsidRDefault="009B26A8" w:rsidP="009B26A8">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-113,1</w:t>
            </w:r>
          </w:p>
        </w:tc>
        <w:tc>
          <w:tcPr>
            <w:tcW w:w="984" w:type="dxa"/>
            <w:vAlign w:val="center"/>
          </w:tcPr>
          <w:p w:rsidR="009B26A8" w:rsidRPr="00E7200C" w:rsidRDefault="009B26A8" w:rsidP="009B26A8">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-88,1</w:t>
            </w:r>
          </w:p>
        </w:tc>
        <w:tc>
          <w:tcPr>
            <w:tcW w:w="656" w:type="dxa"/>
            <w:vMerge w:val="restart"/>
            <w:vAlign w:val="center"/>
          </w:tcPr>
          <w:p w:rsidR="009B26A8" w:rsidRPr="00E7200C" w:rsidRDefault="009B26A8" w:rsidP="009B26A8">
            <w:pPr>
              <w:keepNext/>
              <w:suppressAutoHyphens/>
              <w:spacing w:after="0"/>
              <w:jc w:val="center"/>
              <w:rPr>
                <w:rFonts w:ascii="Times New Roman" w:eastAsia="Calibri" w:hAnsi="Times New Roman" w:cs="Times New Roman"/>
                <w:b/>
                <w:szCs w:val="20"/>
              </w:rPr>
            </w:pPr>
            <w:r w:rsidRPr="00E7200C">
              <w:rPr>
                <w:rFonts w:ascii="Times New Roman" w:eastAsia="Calibri" w:hAnsi="Times New Roman" w:cs="Times New Roman"/>
                <w:szCs w:val="20"/>
              </w:rPr>
              <w:t>0301</w:t>
            </w:r>
          </w:p>
        </w:tc>
        <w:tc>
          <w:tcPr>
            <w:tcW w:w="1549" w:type="dxa"/>
            <w:vMerge w:val="restart"/>
            <w:vAlign w:val="center"/>
          </w:tcPr>
          <w:p w:rsidR="009B26A8" w:rsidRPr="00E7200C" w:rsidRDefault="009B26A8" w:rsidP="009B26A8">
            <w:pPr>
              <w:keepNext/>
              <w:suppressAutoHyphens/>
              <w:spacing w:after="0"/>
              <w:jc w:val="center"/>
              <w:rPr>
                <w:rFonts w:ascii="Times New Roman" w:eastAsia="Calibri" w:hAnsi="Times New Roman" w:cs="Times New Roman"/>
                <w:b/>
                <w:szCs w:val="20"/>
              </w:rPr>
            </w:pPr>
            <w:r w:rsidRPr="00E7200C">
              <w:rPr>
                <w:rFonts w:ascii="Times New Roman" w:eastAsia="Calibri" w:hAnsi="Times New Roman" w:cs="Times New Roman"/>
                <w:szCs w:val="20"/>
              </w:rPr>
              <w:t>Азота диоксид (Двуокись азота; пероксид азота)</w:t>
            </w:r>
          </w:p>
        </w:tc>
        <w:tc>
          <w:tcPr>
            <w:tcW w:w="1084" w:type="dxa"/>
            <w:vAlign w:val="center"/>
          </w:tcPr>
          <w:p w:rsidR="009B26A8" w:rsidRPr="00E7200C" w:rsidRDefault="009B26A8" w:rsidP="009B26A8">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 раз в год</w:t>
            </w:r>
          </w:p>
        </w:tc>
        <w:tc>
          <w:tcPr>
            <w:tcW w:w="1266" w:type="dxa"/>
            <w:vAlign w:val="center"/>
          </w:tcPr>
          <w:p w:rsidR="009B26A8" w:rsidRPr="00E7200C" w:rsidRDefault="009B26A8" w:rsidP="009B26A8">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Аккредитованная лаборатория</w:t>
            </w:r>
          </w:p>
        </w:tc>
        <w:tc>
          <w:tcPr>
            <w:tcW w:w="1701" w:type="dxa"/>
            <w:vAlign w:val="center"/>
          </w:tcPr>
          <w:p w:rsidR="009B26A8" w:rsidRPr="00E7200C" w:rsidRDefault="009B26A8" w:rsidP="009B26A8">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Инструментальный метод</w:t>
            </w:r>
          </w:p>
        </w:tc>
      </w:tr>
      <w:tr w:rsidR="009B26A8" w:rsidRPr="00E7200C" w:rsidTr="001347A5">
        <w:trPr>
          <w:jc w:val="center"/>
        </w:trPr>
        <w:tc>
          <w:tcPr>
            <w:tcW w:w="1487" w:type="dxa"/>
            <w:vAlign w:val="center"/>
          </w:tcPr>
          <w:p w:rsidR="009B26A8" w:rsidRPr="00E7200C" w:rsidRDefault="009B26A8" w:rsidP="009B26A8">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т. №7 (СЗЗ)</w:t>
            </w:r>
          </w:p>
          <w:p w:rsidR="009B26A8" w:rsidRPr="00E7200C" w:rsidRDefault="009B26A8" w:rsidP="009B26A8">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 на границе СЗЗ в юго-восточном направлении</w:t>
            </w:r>
          </w:p>
        </w:tc>
        <w:tc>
          <w:tcPr>
            <w:tcW w:w="907" w:type="dxa"/>
            <w:vAlign w:val="center"/>
          </w:tcPr>
          <w:p w:rsidR="009B26A8" w:rsidRPr="00E7200C" w:rsidRDefault="009B26A8" w:rsidP="009B26A8">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134,27</w:t>
            </w:r>
          </w:p>
        </w:tc>
        <w:tc>
          <w:tcPr>
            <w:tcW w:w="984" w:type="dxa"/>
            <w:vAlign w:val="center"/>
          </w:tcPr>
          <w:p w:rsidR="009B26A8" w:rsidRPr="00E7200C" w:rsidRDefault="009B26A8" w:rsidP="009B26A8">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-188,55</w:t>
            </w:r>
          </w:p>
        </w:tc>
        <w:tc>
          <w:tcPr>
            <w:tcW w:w="656" w:type="dxa"/>
            <w:vMerge/>
            <w:vAlign w:val="center"/>
          </w:tcPr>
          <w:p w:rsidR="009B26A8" w:rsidRPr="00E7200C" w:rsidRDefault="009B26A8" w:rsidP="009B26A8">
            <w:pPr>
              <w:pStyle w:val="a3"/>
              <w:spacing w:line="240" w:lineRule="auto"/>
              <w:ind w:left="0"/>
              <w:jc w:val="right"/>
              <w:rPr>
                <w:rFonts w:ascii="Times New Roman" w:hAnsi="Times New Roman" w:cs="Times New Roman"/>
              </w:rPr>
            </w:pPr>
          </w:p>
        </w:tc>
        <w:tc>
          <w:tcPr>
            <w:tcW w:w="1549" w:type="dxa"/>
            <w:vMerge/>
            <w:vAlign w:val="center"/>
          </w:tcPr>
          <w:p w:rsidR="009B26A8" w:rsidRPr="00E7200C" w:rsidRDefault="009B26A8" w:rsidP="009B26A8">
            <w:pPr>
              <w:pStyle w:val="a3"/>
              <w:spacing w:line="240" w:lineRule="auto"/>
              <w:ind w:left="0"/>
              <w:jc w:val="right"/>
              <w:rPr>
                <w:rFonts w:ascii="Times New Roman" w:hAnsi="Times New Roman" w:cs="Times New Roman"/>
              </w:rPr>
            </w:pPr>
          </w:p>
        </w:tc>
        <w:tc>
          <w:tcPr>
            <w:tcW w:w="1084" w:type="dxa"/>
            <w:vAlign w:val="center"/>
          </w:tcPr>
          <w:p w:rsidR="009B26A8" w:rsidRPr="00E7200C" w:rsidRDefault="009B26A8" w:rsidP="009B26A8">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 раз в год</w:t>
            </w:r>
          </w:p>
        </w:tc>
        <w:tc>
          <w:tcPr>
            <w:tcW w:w="1266" w:type="dxa"/>
            <w:vAlign w:val="center"/>
          </w:tcPr>
          <w:p w:rsidR="009B26A8" w:rsidRPr="00E7200C" w:rsidRDefault="009B26A8" w:rsidP="009B26A8">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Аккредитованная лаборатория</w:t>
            </w:r>
          </w:p>
        </w:tc>
        <w:tc>
          <w:tcPr>
            <w:tcW w:w="1701" w:type="dxa"/>
            <w:vAlign w:val="center"/>
          </w:tcPr>
          <w:p w:rsidR="009B26A8" w:rsidRPr="00E7200C" w:rsidRDefault="009B26A8" w:rsidP="009B26A8">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Инструментальный метод</w:t>
            </w:r>
          </w:p>
        </w:tc>
      </w:tr>
      <w:tr w:rsidR="009B26A8" w:rsidRPr="00E7200C" w:rsidTr="001347A5">
        <w:trPr>
          <w:jc w:val="center"/>
        </w:trPr>
        <w:tc>
          <w:tcPr>
            <w:tcW w:w="1487" w:type="dxa"/>
            <w:vAlign w:val="center"/>
          </w:tcPr>
          <w:p w:rsidR="009B26A8" w:rsidRPr="00E7200C" w:rsidRDefault="009B26A8" w:rsidP="009B26A8">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т. №9 (Жил.)</w:t>
            </w:r>
          </w:p>
          <w:p w:rsidR="009B26A8" w:rsidRPr="00E7200C" w:rsidRDefault="009B26A8" w:rsidP="009B26A8">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 xml:space="preserve">- на границе жилой зоны по адресу: 214020, Смоленская </w:t>
            </w:r>
            <w:r w:rsidRPr="00E7200C">
              <w:rPr>
                <w:rFonts w:ascii="Times New Roman" w:eastAsia="Calibri" w:hAnsi="Times New Roman" w:cs="Times New Roman"/>
                <w:color w:val="000000"/>
                <w:szCs w:val="20"/>
              </w:rPr>
              <w:lastRenderedPageBreak/>
              <w:t xml:space="preserve">область, г. Смоленск, </w:t>
            </w:r>
            <w:proofErr w:type="spellStart"/>
            <w:r w:rsidRPr="00E7200C">
              <w:rPr>
                <w:rFonts w:ascii="Times New Roman" w:eastAsia="Calibri" w:hAnsi="Times New Roman" w:cs="Times New Roman"/>
                <w:color w:val="000000"/>
                <w:szCs w:val="20"/>
              </w:rPr>
              <w:t>Ясенный</w:t>
            </w:r>
            <w:proofErr w:type="spellEnd"/>
            <w:r w:rsidRPr="00E7200C">
              <w:rPr>
                <w:rFonts w:ascii="Times New Roman" w:eastAsia="Calibri" w:hAnsi="Times New Roman" w:cs="Times New Roman"/>
                <w:color w:val="000000"/>
                <w:szCs w:val="20"/>
              </w:rPr>
              <w:t xml:space="preserve"> тупик на расстоянии 36 м в западном направлении</w:t>
            </w:r>
          </w:p>
        </w:tc>
        <w:tc>
          <w:tcPr>
            <w:tcW w:w="907" w:type="dxa"/>
            <w:vAlign w:val="center"/>
          </w:tcPr>
          <w:p w:rsidR="009B26A8" w:rsidRPr="00E7200C" w:rsidRDefault="009B26A8" w:rsidP="009B26A8">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lastRenderedPageBreak/>
              <w:t>-145,1</w:t>
            </w:r>
          </w:p>
        </w:tc>
        <w:tc>
          <w:tcPr>
            <w:tcW w:w="984" w:type="dxa"/>
            <w:vAlign w:val="center"/>
          </w:tcPr>
          <w:p w:rsidR="009B26A8" w:rsidRPr="00E7200C" w:rsidRDefault="009B26A8" w:rsidP="009B26A8">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-95,2</w:t>
            </w:r>
          </w:p>
        </w:tc>
        <w:tc>
          <w:tcPr>
            <w:tcW w:w="656" w:type="dxa"/>
            <w:vMerge/>
            <w:vAlign w:val="center"/>
          </w:tcPr>
          <w:p w:rsidR="009B26A8" w:rsidRPr="00E7200C" w:rsidRDefault="009B26A8" w:rsidP="009B26A8">
            <w:pPr>
              <w:pStyle w:val="a3"/>
              <w:spacing w:line="240" w:lineRule="auto"/>
              <w:ind w:left="0"/>
              <w:jc w:val="right"/>
              <w:rPr>
                <w:rFonts w:ascii="Times New Roman" w:hAnsi="Times New Roman" w:cs="Times New Roman"/>
              </w:rPr>
            </w:pPr>
          </w:p>
        </w:tc>
        <w:tc>
          <w:tcPr>
            <w:tcW w:w="1549" w:type="dxa"/>
            <w:vMerge/>
            <w:vAlign w:val="center"/>
          </w:tcPr>
          <w:p w:rsidR="009B26A8" w:rsidRPr="00E7200C" w:rsidRDefault="009B26A8" w:rsidP="009B26A8">
            <w:pPr>
              <w:pStyle w:val="a3"/>
              <w:spacing w:line="240" w:lineRule="auto"/>
              <w:ind w:left="0"/>
              <w:jc w:val="right"/>
              <w:rPr>
                <w:rFonts w:ascii="Times New Roman" w:hAnsi="Times New Roman" w:cs="Times New Roman"/>
              </w:rPr>
            </w:pPr>
          </w:p>
        </w:tc>
        <w:tc>
          <w:tcPr>
            <w:tcW w:w="1084" w:type="dxa"/>
            <w:vAlign w:val="center"/>
          </w:tcPr>
          <w:p w:rsidR="009B26A8" w:rsidRPr="00E7200C" w:rsidRDefault="009B26A8" w:rsidP="009B26A8">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 раз в год</w:t>
            </w:r>
          </w:p>
        </w:tc>
        <w:tc>
          <w:tcPr>
            <w:tcW w:w="1266" w:type="dxa"/>
            <w:vAlign w:val="center"/>
          </w:tcPr>
          <w:p w:rsidR="009B26A8" w:rsidRPr="00E7200C" w:rsidRDefault="009B26A8" w:rsidP="009B26A8">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Аккредитованная лаборатория</w:t>
            </w:r>
          </w:p>
        </w:tc>
        <w:tc>
          <w:tcPr>
            <w:tcW w:w="1701" w:type="dxa"/>
            <w:vAlign w:val="center"/>
          </w:tcPr>
          <w:p w:rsidR="009B26A8" w:rsidRPr="00E7200C" w:rsidRDefault="009B26A8" w:rsidP="009B26A8">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Инструментальный метод</w:t>
            </w:r>
          </w:p>
        </w:tc>
      </w:tr>
      <w:tr w:rsidR="004A7DEC" w:rsidRPr="00E7200C" w:rsidTr="00DD6FAB">
        <w:trPr>
          <w:jc w:val="center"/>
        </w:trPr>
        <w:tc>
          <w:tcPr>
            <w:tcW w:w="9634" w:type="dxa"/>
            <w:gridSpan w:val="8"/>
          </w:tcPr>
          <w:p w:rsidR="004A7DEC" w:rsidRPr="00E7200C" w:rsidRDefault="00676037" w:rsidP="00676037">
            <w:pPr>
              <w:pStyle w:val="a3"/>
              <w:spacing w:after="0" w:line="240" w:lineRule="auto"/>
              <w:ind w:left="0"/>
              <w:rPr>
                <w:rFonts w:ascii="Times New Roman" w:hAnsi="Times New Roman" w:cs="Times New Roman"/>
                <w:b/>
              </w:rPr>
            </w:pPr>
            <w:r w:rsidRPr="00E7200C">
              <w:rPr>
                <w:rFonts w:ascii="Times New Roman" w:hAnsi="Times New Roman" w:cs="Times New Roman"/>
                <w:b/>
                <w:color w:val="000000"/>
                <w:szCs w:val="18"/>
              </w:rPr>
              <w:t xml:space="preserve">Площадка: </w:t>
            </w:r>
            <w:proofErr w:type="spellStart"/>
            <w:r w:rsidRPr="00E7200C">
              <w:rPr>
                <w:rFonts w:ascii="Times New Roman" w:hAnsi="Times New Roman" w:cs="Times New Roman"/>
                <w:b/>
                <w:color w:val="000000"/>
                <w:szCs w:val="18"/>
              </w:rPr>
              <w:t>Сафоновский</w:t>
            </w:r>
            <w:proofErr w:type="spellEnd"/>
            <w:r w:rsidRPr="00E7200C">
              <w:rPr>
                <w:rFonts w:ascii="Times New Roman" w:hAnsi="Times New Roman" w:cs="Times New Roman"/>
                <w:b/>
                <w:color w:val="000000"/>
                <w:szCs w:val="18"/>
              </w:rPr>
              <w:t xml:space="preserve"> РЭС</w:t>
            </w:r>
          </w:p>
        </w:tc>
      </w:tr>
      <w:tr w:rsidR="00E34BB3" w:rsidRPr="00E7200C" w:rsidTr="0057138B">
        <w:trPr>
          <w:jc w:val="center"/>
        </w:trPr>
        <w:tc>
          <w:tcPr>
            <w:tcW w:w="1487" w:type="dxa"/>
            <w:vAlign w:val="center"/>
          </w:tcPr>
          <w:p w:rsidR="00E34BB3" w:rsidRPr="00E7200C" w:rsidRDefault="00E34BB3" w:rsidP="00E34BB3">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т. №3 (</w:t>
            </w:r>
            <w:proofErr w:type="spellStart"/>
            <w:r w:rsidRPr="00E7200C">
              <w:rPr>
                <w:rFonts w:ascii="Times New Roman" w:eastAsia="Calibri" w:hAnsi="Times New Roman" w:cs="Times New Roman"/>
                <w:color w:val="000000"/>
                <w:szCs w:val="20"/>
              </w:rPr>
              <w:t>Гр.пр</w:t>
            </w:r>
            <w:proofErr w:type="spellEnd"/>
            <w:r w:rsidRPr="00E7200C">
              <w:rPr>
                <w:rFonts w:ascii="Times New Roman" w:eastAsia="Calibri" w:hAnsi="Times New Roman" w:cs="Times New Roman"/>
                <w:color w:val="000000"/>
                <w:szCs w:val="20"/>
              </w:rPr>
              <w:t>.)</w:t>
            </w:r>
          </w:p>
          <w:p w:rsidR="00E34BB3" w:rsidRPr="00E7200C" w:rsidRDefault="00E34BB3" w:rsidP="00E34BB3">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 на границе предприятия в юго-восточном направлении</w:t>
            </w:r>
          </w:p>
        </w:tc>
        <w:tc>
          <w:tcPr>
            <w:tcW w:w="907" w:type="dxa"/>
            <w:vAlign w:val="center"/>
          </w:tcPr>
          <w:p w:rsidR="00E34BB3" w:rsidRPr="00E7200C" w:rsidRDefault="00E34BB3" w:rsidP="00E34BB3">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112,6</w:t>
            </w:r>
          </w:p>
        </w:tc>
        <w:tc>
          <w:tcPr>
            <w:tcW w:w="984" w:type="dxa"/>
            <w:vAlign w:val="center"/>
          </w:tcPr>
          <w:p w:rsidR="00E34BB3" w:rsidRPr="00E7200C" w:rsidRDefault="00E34BB3" w:rsidP="00E34BB3">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-153,2</w:t>
            </w:r>
          </w:p>
        </w:tc>
        <w:tc>
          <w:tcPr>
            <w:tcW w:w="656" w:type="dxa"/>
            <w:vMerge w:val="restart"/>
            <w:vAlign w:val="center"/>
          </w:tcPr>
          <w:p w:rsidR="00E34BB3" w:rsidRPr="00E7200C" w:rsidRDefault="00E34BB3" w:rsidP="00E34BB3">
            <w:pPr>
              <w:keepNext/>
              <w:suppressAutoHyphens/>
              <w:spacing w:after="0"/>
              <w:jc w:val="center"/>
              <w:rPr>
                <w:rFonts w:ascii="Times New Roman" w:eastAsia="Calibri" w:hAnsi="Times New Roman" w:cs="Times New Roman"/>
                <w:b/>
                <w:szCs w:val="20"/>
              </w:rPr>
            </w:pPr>
            <w:r w:rsidRPr="00E7200C">
              <w:rPr>
                <w:rFonts w:ascii="Times New Roman" w:eastAsia="Calibri" w:hAnsi="Times New Roman" w:cs="Times New Roman"/>
                <w:szCs w:val="20"/>
              </w:rPr>
              <w:t>0301</w:t>
            </w:r>
          </w:p>
        </w:tc>
        <w:tc>
          <w:tcPr>
            <w:tcW w:w="1549" w:type="dxa"/>
            <w:vMerge w:val="restart"/>
            <w:vAlign w:val="center"/>
          </w:tcPr>
          <w:p w:rsidR="00E34BB3" w:rsidRPr="00E7200C" w:rsidRDefault="00E34BB3" w:rsidP="00E34BB3">
            <w:pPr>
              <w:keepNext/>
              <w:suppressAutoHyphens/>
              <w:spacing w:after="0"/>
              <w:jc w:val="center"/>
              <w:rPr>
                <w:rFonts w:ascii="Times New Roman" w:eastAsia="Calibri" w:hAnsi="Times New Roman" w:cs="Times New Roman"/>
                <w:b/>
                <w:szCs w:val="20"/>
              </w:rPr>
            </w:pPr>
            <w:r w:rsidRPr="00E7200C">
              <w:rPr>
                <w:rFonts w:ascii="Times New Roman" w:eastAsia="Calibri" w:hAnsi="Times New Roman" w:cs="Times New Roman"/>
                <w:szCs w:val="20"/>
              </w:rPr>
              <w:t>Азота диоксид (Двуокись азота; пероксид азота)</w:t>
            </w:r>
          </w:p>
        </w:tc>
        <w:tc>
          <w:tcPr>
            <w:tcW w:w="1084" w:type="dxa"/>
            <w:vAlign w:val="center"/>
          </w:tcPr>
          <w:p w:rsidR="00E34BB3" w:rsidRPr="00E7200C" w:rsidRDefault="00E34BB3" w:rsidP="00E34BB3">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 раз в год</w:t>
            </w:r>
          </w:p>
        </w:tc>
        <w:tc>
          <w:tcPr>
            <w:tcW w:w="1266" w:type="dxa"/>
            <w:vAlign w:val="center"/>
          </w:tcPr>
          <w:p w:rsidR="00E34BB3" w:rsidRPr="00E7200C" w:rsidRDefault="00E34BB3" w:rsidP="00E34BB3">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Аккредитованная лаборатория</w:t>
            </w:r>
          </w:p>
        </w:tc>
        <w:tc>
          <w:tcPr>
            <w:tcW w:w="1701" w:type="dxa"/>
            <w:vAlign w:val="center"/>
          </w:tcPr>
          <w:p w:rsidR="00E34BB3" w:rsidRPr="00E7200C" w:rsidRDefault="00E34BB3" w:rsidP="00E34BB3">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Инструментальный метод</w:t>
            </w:r>
          </w:p>
        </w:tc>
      </w:tr>
      <w:tr w:rsidR="00E34BB3" w:rsidRPr="00E7200C" w:rsidTr="0057138B">
        <w:trPr>
          <w:jc w:val="center"/>
        </w:trPr>
        <w:tc>
          <w:tcPr>
            <w:tcW w:w="1487" w:type="dxa"/>
            <w:vAlign w:val="center"/>
          </w:tcPr>
          <w:p w:rsidR="00E34BB3" w:rsidRPr="00E7200C" w:rsidRDefault="00E34BB3" w:rsidP="00E34BB3">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т. №6 (СЗЗ)</w:t>
            </w:r>
          </w:p>
          <w:p w:rsidR="00E34BB3" w:rsidRPr="00E7200C" w:rsidRDefault="00E34BB3" w:rsidP="00E34BB3">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 на границе СЗЗ в восточном направлении</w:t>
            </w:r>
          </w:p>
        </w:tc>
        <w:tc>
          <w:tcPr>
            <w:tcW w:w="907" w:type="dxa"/>
            <w:vAlign w:val="center"/>
          </w:tcPr>
          <w:p w:rsidR="00E34BB3" w:rsidRPr="00E7200C" w:rsidRDefault="00E34BB3" w:rsidP="00E34BB3">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187,77</w:t>
            </w:r>
          </w:p>
        </w:tc>
        <w:tc>
          <w:tcPr>
            <w:tcW w:w="984" w:type="dxa"/>
            <w:vAlign w:val="center"/>
          </w:tcPr>
          <w:p w:rsidR="00E34BB3" w:rsidRPr="00E7200C" w:rsidRDefault="00E34BB3" w:rsidP="00E34BB3">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9</w:t>
            </w:r>
          </w:p>
        </w:tc>
        <w:tc>
          <w:tcPr>
            <w:tcW w:w="656" w:type="dxa"/>
            <w:vMerge/>
            <w:vAlign w:val="center"/>
          </w:tcPr>
          <w:p w:rsidR="00E34BB3" w:rsidRPr="00E7200C" w:rsidRDefault="00E34BB3" w:rsidP="00E34BB3">
            <w:pPr>
              <w:pStyle w:val="a3"/>
              <w:spacing w:line="240" w:lineRule="auto"/>
              <w:ind w:left="0"/>
              <w:jc w:val="right"/>
              <w:rPr>
                <w:rFonts w:ascii="Times New Roman" w:hAnsi="Times New Roman" w:cs="Times New Roman"/>
              </w:rPr>
            </w:pPr>
          </w:p>
        </w:tc>
        <w:tc>
          <w:tcPr>
            <w:tcW w:w="1549" w:type="dxa"/>
            <w:vMerge/>
            <w:vAlign w:val="center"/>
          </w:tcPr>
          <w:p w:rsidR="00E34BB3" w:rsidRPr="00E7200C" w:rsidRDefault="00E34BB3" w:rsidP="00E34BB3">
            <w:pPr>
              <w:pStyle w:val="a3"/>
              <w:spacing w:line="240" w:lineRule="auto"/>
              <w:ind w:left="0"/>
              <w:jc w:val="right"/>
              <w:rPr>
                <w:rFonts w:ascii="Times New Roman" w:hAnsi="Times New Roman" w:cs="Times New Roman"/>
              </w:rPr>
            </w:pPr>
          </w:p>
        </w:tc>
        <w:tc>
          <w:tcPr>
            <w:tcW w:w="1084" w:type="dxa"/>
            <w:vAlign w:val="center"/>
          </w:tcPr>
          <w:p w:rsidR="00E34BB3" w:rsidRPr="00E7200C" w:rsidRDefault="00E34BB3" w:rsidP="00E34BB3">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 раз в год</w:t>
            </w:r>
          </w:p>
        </w:tc>
        <w:tc>
          <w:tcPr>
            <w:tcW w:w="1266" w:type="dxa"/>
            <w:vAlign w:val="center"/>
          </w:tcPr>
          <w:p w:rsidR="00E34BB3" w:rsidRPr="00E7200C" w:rsidRDefault="00E34BB3" w:rsidP="00E34BB3">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Аккредитованная лаборатория</w:t>
            </w:r>
          </w:p>
        </w:tc>
        <w:tc>
          <w:tcPr>
            <w:tcW w:w="1701" w:type="dxa"/>
            <w:vAlign w:val="center"/>
          </w:tcPr>
          <w:p w:rsidR="00E34BB3" w:rsidRPr="00E7200C" w:rsidRDefault="00E34BB3" w:rsidP="00E34BB3">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Инструментальный метод</w:t>
            </w:r>
          </w:p>
        </w:tc>
      </w:tr>
      <w:tr w:rsidR="00E34BB3" w:rsidRPr="00E7200C" w:rsidTr="0057138B">
        <w:trPr>
          <w:jc w:val="center"/>
        </w:trPr>
        <w:tc>
          <w:tcPr>
            <w:tcW w:w="1487" w:type="dxa"/>
            <w:vAlign w:val="center"/>
          </w:tcPr>
          <w:p w:rsidR="00E34BB3" w:rsidRPr="00E7200C" w:rsidRDefault="00E34BB3" w:rsidP="00E34BB3">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т. №11 (Жил.)</w:t>
            </w:r>
          </w:p>
          <w:p w:rsidR="00E34BB3" w:rsidRPr="00E7200C" w:rsidRDefault="00E34BB3" w:rsidP="00E34BB3">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 на границе жилой зоны по адресу: Смоленская область, г. Сафоново, проезд Энергетиков, д. 19 на расстоянии 22 м в восточном направлении</w:t>
            </w:r>
          </w:p>
        </w:tc>
        <w:tc>
          <w:tcPr>
            <w:tcW w:w="907" w:type="dxa"/>
            <w:vAlign w:val="center"/>
          </w:tcPr>
          <w:p w:rsidR="00E34BB3" w:rsidRPr="00E7200C" w:rsidRDefault="00E34BB3" w:rsidP="00E34BB3">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81,9</w:t>
            </w:r>
          </w:p>
        </w:tc>
        <w:tc>
          <w:tcPr>
            <w:tcW w:w="984" w:type="dxa"/>
            <w:vAlign w:val="center"/>
          </w:tcPr>
          <w:p w:rsidR="00E34BB3" w:rsidRPr="00E7200C" w:rsidRDefault="00E34BB3" w:rsidP="00E34BB3">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11</w:t>
            </w:r>
          </w:p>
        </w:tc>
        <w:tc>
          <w:tcPr>
            <w:tcW w:w="656" w:type="dxa"/>
            <w:vMerge/>
            <w:vAlign w:val="center"/>
          </w:tcPr>
          <w:p w:rsidR="00E34BB3" w:rsidRPr="00E7200C" w:rsidRDefault="00E34BB3" w:rsidP="00E34BB3">
            <w:pPr>
              <w:pStyle w:val="a3"/>
              <w:spacing w:line="240" w:lineRule="auto"/>
              <w:ind w:left="0"/>
              <w:jc w:val="right"/>
              <w:rPr>
                <w:rFonts w:ascii="Times New Roman" w:hAnsi="Times New Roman" w:cs="Times New Roman"/>
              </w:rPr>
            </w:pPr>
          </w:p>
        </w:tc>
        <w:tc>
          <w:tcPr>
            <w:tcW w:w="1549" w:type="dxa"/>
            <w:vMerge/>
            <w:vAlign w:val="center"/>
          </w:tcPr>
          <w:p w:rsidR="00E34BB3" w:rsidRPr="00E7200C" w:rsidRDefault="00E34BB3" w:rsidP="00E34BB3">
            <w:pPr>
              <w:pStyle w:val="a3"/>
              <w:spacing w:line="240" w:lineRule="auto"/>
              <w:ind w:left="0"/>
              <w:jc w:val="right"/>
              <w:rPr>
                <w:rFonts w:ascii="Times New Roman" w:hAnsi="Times New Roman" w:cs="Times New Roman"/>
              </w:rPr>
            </w:pPr>
          </w:p>
        </w:tc>
        <w:tc>
          <w:tcPr>
            <w:tcW w:w="1084" w:type="dxa"/>
            <w:vAlign w:val="center"/>
          </w:tcPr>
          <w:p w:rsidR="00E34BB3" w:rsidRPr="00E7200C" w:rsidRDefault="00E34BB3" w:rsidP="00E34BB3">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 раз в год</w:t>
            </w:r>
          </w:p>
        </w:tc>
        <w:tc>
          <w:tcPr>
            <w:tcW w:w="1266" w:type="dxa"/>
            <w:vAlign w:val="center"/>
          </w:tcPr>
          <w:p w:rsidR="00E34BB3" w:rsidRPr="00E7200C" w:rsidRDefault="00E34BB3" w:rsidP="00E34BB3">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Аккредитованная лаборатория</w:t>
            </w:r>
          </w:p>
        </w:tc>
        <w:tc>
          <w:tcPr>
            <w:tcW w:w="1701" w:type="dxa"/>
            <w:vAlign w:val="center"/>
          </w:tcPr>
          <w:p w:rsidR="00E34BB3" w:rsidRPr="00E7200C" w:rsidRDefault="00E34BB3" w:rsidP="00E34BB3">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Инструментальный метод</w:t>
            </w:r>
          </w:p>
        </w:tc>
      </w:tr>
      <w:tr w:rsidR="008F1F81" w:rsidRPr="00E7200C" w:rsidTr="004B0BB1">
        <w:trPr>
          <w:jc w:val="center"/>
        </w:trPr>
        <w:tc>
          <w:tcPr>
            <w:tcW w:w="9634" w:type="dxa"/>
            <w:gridSpan w:val="8"/>
          </w:tcPr>
          <w:p w:rsidR="008F1F81" w:rsidRPr="00E7200C" w:rsidRDefault="008F1F81" w:rsidP="008F1F81">
            <w:pPr>
              <w:pStyle w:val="a3"/>
              <w:spacing w:after="0" w:line="240" w:lineRule="auto"/>
              <w:ind w:left="0"/>
              <w:rPr>
                <w:rFonts w:ascii="Times New Roman" w:hAnsi="Times New Roman" w:cs="Times New Roman"/>
                <w:b/>
              </w:rPr>
            </w:pPr>
            <w:r w:rsidRPr="00E7200C">
              <w:rPr>
                <w:rFonts w:ascii="Times New Roman" w:hAnsi="Times New Roman" w:cs="Times New Roman"/>
                <w:b/>
                <w:color w:val="000000"/>
                <w:szCs w:val="18"/>
              </w:rPr>
              <w:t>Площадка: Рославльский РЭС</w:t>
            </w:r>
          </w:p>
        </w:tc>
      </w:tr>
      <w:tr w:rsidR="008F1F81" w:rsidRPr="00E7200C" w:rsidTr="008843D0">
        <w:trPr>
          <w:jc w:val="center"/>
        </w:trPr>
        <w:tc>
          <w:tcPr>
            <w:tcW w:w="1487" w:type="dxa"/>
            <w:vAlign w:val="center"/>
          </w:tcPr>
          <w:p w:rsidR="008F1F81" w:rsidRPr="00E7200C" w:rsidRDefault="008F1F81" w:rsidP="008F1F8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т. №1 (</w:t>
            </w:r>
            <w:proofErr w:type="spellStart"/>
            <w:r w:rsidRPr="00E7200C">
              <w:rPr>
                <w:rFonts w:ascii="Times New Roman" w:eastAsia="Calibri" w:hAnsi="Times New Roman" w:cs="Times New Roman"/>
                <w:color w:val="000000"/>
                <w:szCs w:val="20"/>
              </w:rPr>
              <w:t>Гр.пр</w:t>
            </w:r>
            <w:proofErr w:type="spellEnd"/>
            <w:r w:rsidRPr="00E7200C">
              <w:rPr>
                <w:rFonts w:ascii="Times New Roman" w:eastAsia="Calibri" w:hAnsi="Times New Roman" w:cs="Times New Roman"/>
                <w:color w:val="000000"/>
                <w:szCs w:val="20"/>
              </w:rPr>
              <w:t>.)</w:t>
            </w:r>
          </w:p>
          <w:p w:rsidR="008F1F81" w:rsidRPr="00E7200C" w:rsidRDefault="008F1F81" w:rsidP="008F1F8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 на границе предприятия в западном направлении</w:t>
            </w:r>
          </w:p>
        </w:tc>
        <w:tc>
          <w:tcPr>
            <w:tcW w:w="907" w:type="dxa"/>
            <w:vAlign w:val="center"/>
          </w:tcPr>
          <w:p w:rsidR="008F1F81" w:rsidRPr="00E7200C" w:rsidRDefault="008F1F81" w:rsidP="008F1F8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-178,6</w:t>
            </w:r>
          </w:p>
        </w:tc>
        <w:tc>
          <w:tcPr>
            <w:tcW w:w="984" w:type="dxa"/>
            <w:vAlign w:val="center"/>
          </w:tcPr>
          <w:p w:rsidR="008F1F81" w:rsidRPr="00E7200C" w:rsidRDefault="008F1F81" w:rsidP="008F1F8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-44,7</w:t>
            </w:r>
          </w:p>
        </w:tc>
        <w:tc>
          <w:tcPr>
            <w:tcW w:w="656" w:type="dxa"/>
            <w:vMerge w:val="restart"/>
            <w:vAlign w:val="center"/>
          </w:tcPr>
          <w:p w:rsidR="008F1F81" w:rsidRPr="00E7200C" w:rsidRDefault="008F1F81" w:rsidP="008F1F81">
            <w:pPr>
              <w:keepNext/>
              <w:suppressAutoHyphens/>
              <w:spacing w:after="0"/>
              <w:jc w:val="center"/>
              <w:rPr>
                <w:rFonts w:ascii="Times New Roman" w:eastAsia="Calibri" w:hAnsi="Times New Roman" w:cs="Times New Roman"/>
                <w:b/>
                <w:szCs w:val="20"/>
              </w:rPr>
            </w:pPr>
            <w:r w:rsidRPr="00E7200C">
              <w:rPr>
                <w:rFonts w:ascii="Times New Roman" w:eastAsia="Calibri" w:hAnsi="Times New Roman" w:cs="Times New Roman"/>
                <w:szCs w:val="20"/>
              </w:rPr>
              <w:t>0301</w:t>
            </w:r>
          </w:p>
        </w:tc>
        <w:tc>
          <w:tcPr>
            <w:tcW w:w="1549" w:type="dxa"/>
            <w:vMerge w:val="restart"/>
            <w:vAlign w:val="center"/>
          </w:tcPr>
          <w:p w:rsidR="008F1F81" w:rsidRPr="00E7200C" w:rsidRDefault="008F1F81" w:rsidP="008F1F81">
            <w:pPr>
              <w:keepNext/>
              <w:suppressAutoHyphens/>
              <w:spacing w:after="0"/>
              <w:jc w:val="center"/>
              <w:rPr>
                <w:rFonts w:ascii="Times New Roman" w:eastAsia="Calibri" w:hAnsi="Times New Roman" w:cs="Times New Roman"/>
                <w:b/>
                <w:szCs w:val="20"/>
              </w:rPr>
            </w:pPr>
            <w:r w:rsidRPr="00E7200C">
              <w:rPr>
                <w:rFonts w:ascii="Times New Roman" w:eastAsia="Calibri" w:hAnsi="Times New Roman" w:cs="Times New Roman"/>
                <w:szCs w:val="20"/>
              </w:rPr>
              <w:t>Азота диоксид (Двуокись азота; пероксид азота)</w:t>
            </w:r>
          </w:p>
        </w:tc>
        <w:tc>
          <w:tcPr>
            <w:tcW w:w="1084" w:type="dxa"/>
            <w:vAlign w:val="center"/>
          </w:tcPr>
          <w:p w:rsidR="008F1F81" w:rsidRPr="00E7200C" w:rsidRDefault="008F1F81" w:rsidP="008F1F8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 раз в год</w:t>
            </w:r>
          </w:p>
        </w:tc>
        <w:tc>
          <w:tcPr>
            <w:tcW w:w="1266" w:type="dxa"/>
            <w:vAlign w:val="center"/>
          </w:tcPr>
          <w:p w:rsidR="008F1F81" w:rsidRPr="00E7200C" w:rsidRDefault="008F1F81" w:rsidP="008F1F8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Аккредитованная лаборатория</w:t>
            </w:r>
          </w:p>
        </w:tc>
        <w:tc>
          <w:tcPr>
            <w:tcW w:w="1701" w:type="dxa"/>
            <w:vAlign w:val="center"/>
          </w:tcPr>
          <w:p w:rsidR="008F1F81" w:rsidRPr="00E7200C" w:rsidRDefault="008F1F81" w:rsidP="008F1F8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Инструментальный метод</w:t>
            </w:r>
          </w:p>
        </w:tc>
      </w:tr>
      <w:tr w:rsidR="008F1F81" w:rsidRPr="00E7200C" w:rsidTr="008843D0">
        <w:trPr>
          <w:jc w:val="center"/>
        </w:trPr>
        <w:tc>
          <w:tcPr>
            <w:tcW w:w="1487" w:type="dxa"/>
            <w:vAlign w:val="center"/>
          </w:tcPr>
          <w:p w:rsidR="008F1F81" w:rsidRPr="00E7200C" w:rsidRDefault="008F1F81" w:rsidP="008F1F8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т. №8 (СЗЗ)</w:t>
            </w:r>
          </w:p>
          <w:p w:rsidR="008F1F81" w:rsidRPr="00E7200C" w:rsidRDefault="008F1F81" w:rsidP="008F1F8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 на границе СЗЗ в юго-западном направлении</w:t>
            </w:r>
          </w:p>
        </w:tc>
        <w:tc>
          <w:tcPr>
            <w:tcW w:w="907" w:type="dxa"/>
            <w:vAlign w:val="center"/>
          </w:tcPr>
          <w:p w:rsidR="008F1F81" w:rsidRPr="00E7200C" w:rsidRDefault="008F1F81" w:rsidP="008F1F8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-240,8</w:t>
            </w:r>
          </w:p>
        </w:tc>
        <w:tc>
          <w:tcPr>
            <w:tcW w:w="984" w:type="dxa"/>
            <w:vAlign w:val="center"/>
          </w:tcPr>
          <w:p w:rsidR="008F1F81" w:rsidRPr="00E7200C" w:rsidRDefault="008F1F81" w:rsidP="008F1F8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-160,7</w:t>
            </w:r>
          </w:p>
        </w:tc>
        <w:tc>
          <w:tcPr>
            <w:tcW w:w="656" w:type="dxa"/>
            <w:vMerge/>
            <w:vAlign w:val="center"/>
          </w:tcPr>
          <w:p w:rsidR="008F1F81" w:rsidRPr="00E7200C" w:rsidRDefault="008F1F81" w:rsidP="008F1F81">
            <w:pPr>
              <w:pStyle w:val="a3"/>
              <w:spacing w:line="240" w:lineRule="auto"/>
              <w:ind w:left="0"/>
              <w:jc w:val="right"/>
              <w:rPr>
                <w:rFonts w:ascii="Times New Roman" w:hAnsi="Times New Roman" w:cs="Times New Roman"/>
              </w:rPr>
            </w:pPr>
          </w:p>
        </w:tc>
        <w:tc>
          <w:tcPr>
            <w:tcW w:w="1549" w:type="dxa"/>
            <w:vMerge/>
            <w:vAlign w:val="center"/>
          </w:tcPr>
          <w:p w:rsidR="008F1F81" w:rsidRPr="00E7200C" w:rsidRDefault="008F1F81" w:rsidP="008F1F81">
            <w:pPr>
              <w:pStyle w:val="a3"/>
              <w:spacing w:line="240" w:lineRule="auto"/>
              <w:ind w:left="0"/>
              <w:jc w:val="right"/>
              <w:rPr>
                <w:rFonts w:ascii="Times New Roman" w:hAnsi="Times New Roman" w:cs="Times New Roman"/>
              </w:rPr>
            </w:pPr>
          </w:p>
        </w:tc>
        <w:tc>
          <w:tcPr>
            <w:tcW w:w="1084" w:type="dxa"/>
            <w:vAlign w:val="center"/>
          </w:tcPr>
          <w:p w:rsidR="008F1F81" w:rsidRPr="00E7200C" w:rsidRDefault="008F1F81" w:rsidP="008F1F8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 раз в год</w:t>
            </w:r>
          </w:p>
        </w:tc>
        <w:tc>
          <w:tcPr>
            <w:tcW w:w="1266" w:type="dxa"/>
            <w:vAlign w:val="center"/>
          </w:tcPr>
          <w:p w:rsidR="008F1F81" w:rsidRPr="00E7200C" w:rsidRDefault="008F1F81" w:rsidP="008F1F8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Аккредитованная лаборатория</w:t>
            </w:r>
          </w:p>
        </w:tc>
        <w:tc>
          <w:tcPr>
            <w:tcW w:w="1701" w:type="dxa"/>
            <w:vAlign w:val="center"/>
          </w:tcPr>
          <w:p w:rsidR="008F1F81" w:rsidRPr="00E7200C" w:rsidRDefault="008F1F81" w:rsidP="008F1F8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Инструментальный метод</w:t>
            </w:r>
          </w:p>
        </w:tc>
      </w:tr>
      <w:tr w:rsidR="008F1F81" w:rsidRPr="00E7200C" w:rsidTr="008843D0">
        <w:trPr>
          <w:jc w:val="center"/>
        </w:trPr>
        <w:tc>
          <w:tcPr>
            <w:tcW w:w="1487" w:type="dxa"/>
            <w:vAlign w:val="center"/>
          </w:tcPr>
          <w:p w:rsidR="008F1F81" w:rsidRPr="00E7200C" w:rsidRDefault="008F1F81" w:rsidP="008F1F8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т. №9 (Жил.)</w:t>
            </w:r>
          </w:p>
          <w:p w:rsidR="008F1F81" w:rsidRPr="00E7200C" w:rsidRDefault="008F1F81" w:rsidP="008F1F8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 xml:space="preserve">- на границе жилой зоны </w:t>
            </w:r>
            <w:r w:rsidRPr="00E7200C">
              <w:rPr>
                <w:rFonts w:ascii="Times New Roman" w:eastAsia="Calibri" w:hAnsi="Times New Roman" w:cs="Times New Roman"/>
                <w:color w:val="000000"/>
                <w:szCs w:val="20"/>
              </w:rPr>
              <w:lastRenderedPageBreak/>
              <w:t>по адресу: 216502, Смоленская область, Рославльский район, г. Рославль, ул. Энергетиков, д.2 на расстоянии 5 м в юго-западном направлении</w:t>
            </w:r>
          </w:p>
        </w:tc>
        <w:tc>
          <w:tcPr>
            <w:tcW w:w="907" w:type="dxa"/>
            <w:vAlign w:val="center"/>
          </w:tcPr>
          <w:p w:rsidR="008F1F81" w:rsidRPr="00E7200C" w:rsidRDefault="008F1F81" w:rsidP="008F1F8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lastRenderedPageBreak/>
              <w:t>-104,73</w:t>
            </w:r>
          </w:p>
        </w:tc>
        <w:tc>
          <w:tcPr>
            <w:tcW w:w="984" w:type="dxa"/>
            <w:vAlign w:val="center"/>
          </w:tcPr>
          <w:p w:rsidR="008F1F81" w:rsidRPr="00E7200C" w:rsidRDefault="008F1F81" w:rsidP="008F1F8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-129,59</w:t>
            </w:r>
          </w:p>
        </w:tc>
        <w:tc>
          <w:tcPr>
            <w:tcW w:w="656" w:type="dxa"/>
            <w:vMerge/>
            <w:vAlign w:val="center"/>
          </w:tcPr>
          <w:p w:rsidR="008F1F81" w:rsidRPr="00E7200C" w:rsidRDefault="008F1F81" w:rsidP="008F1F81">
            <w:pPr>
              <w:pStyle w:val="a3"/>
              <w:spacing w:line="240" w:lineRule="auto"/>
              <w:ind w:left="0"/>
              <w:jc w:val="right"/>
              <w:rPr>
                <w:rFonts w:ascii="Times New Roman" w:hAnsi="Times New Roman" w:cs="Times New Roman"/>
              </w:rPr>
            </w:pPr>
          </w:p>
        </w:tc>
        <w:tc>
          <w:tcPr>
            <w:tcW w:w="1549" w:type="dxa"/>
            <w:vMerge/>
            <w:vAlign w:val="center"/>
          </w:tcPr>
          <w:p w:rsidR="008F1F81" w:rsidRPr="00E7200C" w:rsidRDefault="008F1F81" w:rsidP="008F1F81">
            <w:pPr>
              <w:pStyle w:val="a3"/>
              <w:spacing w:line="240" w:lineRule="auto"/>
              <w:ind w:left="0"/>
              <w:jc w:val="right"/>
              <w:rPr>
                <w:rFonts w:ascii="Times New Roman" w:hAnsi="Times New Roman" w:cs="Times New Roman"/>
              </w:rPr>
            </w:pPr>
          </w:p>
        </w:tc>
        <w:tc>
          <w:tcPr>
            <w:tcW w:w="1084" w:type="dxa"/>
            <w:vAlign w:val="center"/>
          </w:tcPr>
          <w:p w:rsidR="008F1F81" w:rsidRPr="00E7200C" w:rsidRDefault="008F1F81" w:rsidP="008F1F8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 раз в год</w:t>
            </w:r>
          </w:p>
        </w:tc>
        <w:tc>
          <w:tcPr>
            <w:tcW w:w="1266" w:type="dxa"/>
            <w:vAlign w:val="center"/>
          </w:tcPr>
          <w:p w:rsidR="008F1F81" w:rsidRPr="00E7200C" w:rsidRDefault="008F1F81" w:rsidP="008F1F8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 xml:space="preserve">Аккредитованная </w:t>
            </w:r>
            <w:r w:rsidRPr="00E7200C">
              <w:rPr>
                <w:rFonts w:ascii="Times New Roman" w:eastAsia="Calibri" w:hAnsi="Times New Roman" w:cs="Times New Roman"/>
                <w:color w:val="000000"/>
                <w:szCs w:val="20"/>
              </w:rPr>
              <w:lastRenderedPageBreak/>
              <w:t>лаборатория</w:t>
            </w:r>
          </w:p>
        </w:tc>
        <w:tc>
          <w:tcPr>
            <w:tcW w:w="1701" w:type="dxa"/>
            <w:vAlign w:val="center"/>
          </w:tcPr>
          <w:p w:rsidR="008F1F81" w:rsidRPr="00E7200C" w:rsidRDefault="008F1F81" w:rsidP="008F1F8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lastRenderedPageBreak/>
              <w:t>Инструментальный метод</w:t>
            </w:r>
          </w:p>
        </w:tc>
      </w:tr>
      <w:tr w:rsidR="008F1F81" w:rsidRPr="00E7200C" w:rsidTr="0020078B">
        <w:trPr>
          <w:jc w:val="center"/>
        </w:trPr>
        <w:tc>
          <w:tcPr>
            <w:tcW w:w="9634" w:type="dxa"/>
            <w:gridSpan w:val="8"/>
          </w:tcPr>
          <w:p w:rsidR="008F1F81" w:rsidRPr="00E7200C" w:rsidRDefault="008F1F81" w:rsidP="008F1F81">
            <w:pPr>
              <w:pStyle w:val="a3"/>
              <w:spacing w:after="0" w:line="240" w:lineRule="auto"/>
              <w:ind w:left="0"/>
              <w:rPr>
                <w:rFonts w:ascii="Times New Roman" w:hAnsi="Times New Roman" w:cs="Times New Roman"/>
                <w:b/>
              </w:rPr>
            </w:pPr>
            <w:r w:rsidRPr="00E7200C">
              <w:rPr>
                <w:rFonts w:ascii="Times New Roman" w:eastAsia="Calibri" w:hAnsi="Times New Roman" w:cs="Times New Roman"/>
                <w:b/>
                <w:color w:val="000000"/>
                <w:szCs w:val="20"/>
              </w:rPr>
              <w:t>Площадка: Починковский РЭС</w:t>
            </w:r>
          </w:p>
        </w:tc>
      </w:tr>
      <w:tr w:rsidR="009717AD" w:rsidRPr="00E7200C" w:rsidTr="00F270EF">
        <w:trPr>
          <w:jc w:val="center"/>
        </w:trPr>
        <w:tc>
          <w:tcPr>
            <w:tcW w:w="1487" w:type="dxa"/>
            <w:vAlign w:val="center"/>
          </w:tcPr>
          <w:p w:rsidR="009717AD" w:rsidRPr="00E7200C" w:rsidRDefault="009717AD" w:rsidP="009717AD">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т. №3 (</w:t>
            </w:r>
            <w:proofErr w:type="spellStart"/>
            <w:r w:rsidRPr="00E7200C">
              <w:rPr>
                <w:rFonts w:ascii="Times New Roman" w:eastAsia="Calibri" w:hAnsi="Times New Roman" w:cs="Times New Roman"/>
                <w:color w:val="000000"/>
                <w:szCs w:val="20"/>
              </w:rPr>
              <w:t>Гр.пр</w:t>
            </w:r>
            <w:proofErr w:type="spellEnd"/>
            <w:r w:rsidRPr="00E7200C">
              <w:rPr>
                <w:rFonts w:ascii="Times New Roman" w:eastAsia="Calibri" w:hAnsi="Times New Roman" w:cs="Times New Roman"/>
                <w:color w:val="000000"/>
                <w:szCs w:val="20"/>
              </w:rPr>
              <w:t>.)</w:t>
            </w:r>
          </w:p>
          <w:p w:rsidR="009717AD" w:rsidRPr="00E7200C" w:rsidRDefault="009717AD" w:rsidP="009717AD">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 на границе предприятия в юго-восточном направлении</w:t>
            </w:r>
          </w:p>
        </w:tc>
        <w:tc>
          <w:tcPr>
            <w:tcW w:w="907" w:type="dxa"/>
            <w:vAlign w:val="center"/>
          </w:tcPr>
          <w:p w:rsidR="009717AD" w:rsidRPr="00E7200C" w:rsidRDefault="009717AD" w:rsidP="009717AD">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61,1</w:t>
            </w:r>
          </w:p>
        </w:tc>
        <w:tc>
          <w:tcPr>
            <w:tcW w:w="984" w:type="dxa"/>
            <w:vAlign w:val="center"/>
          </w:tcPr>
          <w:p w:rsidR="009717AD" w:rsidRPr="00E7200C" w:rsidRDefault="009717AD" w:rsidP="009717AD">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-49</w:t>
            </w:r>
          </w:p>
        </w:tc>
        <w:tc>
          <w:tcPr>
            <w:tcW w:w="656" w:type="dxa"/>
            <w:vMerge w:val="restart"/>
            <w:vAlign w:val="center"/>
          </w:tcPr>
          <w:p w:rsidR="009717AD" w:rsidRPr="00E7200C" w:rsidRDefault="009717AD" w:rsidP="009717AD">
            <w:pPr>
              <w:keepNext/>
              <w:suppressAutoHyphens/>
              <w:spacing w:after="0"/>
              <w:jc w:val="center"/>
              <w:rPr>
                <w:rFonts w:ascii="Times New Roman" w:eastAsia="Calibri" w:hAnsi="Times New Roman" w:cs="Times New Roman"/>
                <w:b/>
                <w:szCs w:val="20"/>
              </w:rPr>
            </w:pPr>
            <w:r w:rsidRPr="00E7200C">
              <w:rPr>
                <w:rFonts w:ascii="Times New Roman" w:eastAsia="Calibri" w:hAnsi="Times New Roman" w:cs="Times New Roman"/>
                <w:szCs w:val="20"/>
              </w:rPr>
              <w:t>0301</w:t>
            </w:r>
          </w:p>
        </w:tc>
        <w:tc>
          <w:tcPr>
            <w:tcW w:w="1549" w:type="dxa"/>
            <w:vMerge w:val="restart"/>
            <w:vAlign w:val="center"/>
          </w:tcPr>
          <w:p w:rsidR="009717AD" w:rsidRPr="00E7200C" w:rsidRDefault="009717AD" w:rsidP="009717AD">
            <w:pPr>
              <w:keepNext/>
              <w:suppressAutoHyphens/>
              <w:spacing w:after="0"/>
              <w:jc w:val="center"/>
              <w:rPr>
                <w:rFonts w:ascii="Times New Roman" w:eastAsia="Calibri" w:hAnsi="Times New Roman" w:cs="Times New Roman"/>
                <w:b/>
                <w:szCs w:val="20"/>
              </w:rPr>
            </w:pPr>
            <w:r w:rsidRPr="00E7200C">
              <w:rPr>
                <w:rFonts w:ascii="Times New Roman" w:eastAsia="Calibri" w:hAnsi="Times New Roman" w:cs="Times New Roman"/>
                <w:szCs w:val="20"/>
              </w:rPr>
              <w:t>Азота диоксид (Двуокись азота; пероксид азота)</w:t>
            </w:r>
          </w:p>
        </w:tc>
        <w:tc>
          <w:tcPr>
            <w:tcW w:w="1084" w:type="dxa"/>
            <w:vAlign w:val="center"/>
          </w:tcPr>
          <w:p w:rsidR="009717AD" w:rsidRPr="00E7200C" w:rsidRDefault="009717AD" w:rsidP="009717AD">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 раз в год</w:t>
            </w:r>
          </w:p>
        </w:tc>
        <w:tc>
          <w:tcPr>
            <w:tcW w:w="1266" w:type="dxa"/>
            <w:vAlign w:val="center"/>
          </w:tcPr>
          <w:p w:rsidR="009717AD" w:rsidRPr="00E7200C" w:rsidRDefault="009717AD" w:rsidP="009717AD">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Аккредитованная лаборатория</w:t>
            </w:r>
          </w:p>
        </w:tc>
        <w:tc>
          <w:tcPr>
            <w:tcW w:w="1701" w:type="dxa"/>
            <w:vAlign w:val="center"/>
          </w:tcPr>
          <w:p w:rsidR="009717AD" w:rsidRPr="00E7200C" w:rsidRDefault="009717AD" w:rsidP="009717AD">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Инструментальный метод</w:t>
            </w:r>
          </w:p>
        </w:tc>
      </w:tr>
      <w:tr w:rsidR="009717AD" w:rsidRPr="00E7200C" w:rsidTr="00F270EF">
        <w:trPr>
          <w:jc w:val="center"/>
        </w:trPr>
        <w:tc>
          <w:tcPr>
            <w:tcW w:w="1487" w:type="dxa"/>
            <w:vAlign w:val="center"/>
          </w:tcPr>
          <w:p w:rsidR="009717AD" w:rsidRPr="00E7200C" w:rsidRDefault="009717AD" w:rsidP="009717AD">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т. №8 (СЗЗ)</w:t>
            </w:r>
          </w:p>
          <w:p w:rsidR="009717AD" w:rsidRPr="00E7200C" w:rsidRDefault="009717AD" w:rsidP="009717AD">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 на границе СЗЗ в южном направлении</w:t>
            </w:r>
          </w:p>
        </w:tc>
        <w:tc>
          <w:tcPr>
            <w:tcW w:w="907" w:type="dxa"/>
            <w:vAlign w:val="center"/>
          </w:tcPr>
          <w:p w:rsidR="009717AD" w:rsidRPr="00E7200C" w:rsidRDefault="009717AD" w:rsidP="009717AD">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40,85</w:t>
            </w:r>
          </w:p>
        </w:tc>
        <w:tc>
          <w:tcPr>
            <w:tcW w:w="984" w:type="dxa"/>
            <w:vAlign w:val="center"/>
          </w:tcPr>
          <w:p w:rsidR="009717AD" w:rsidRPr="00E7200C" w:rsidRDefault="009717AD" w:rsidP="009717AD">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-187,01</w:t>
            </w:r>
          </w:p>
        </w:tc>
        <w:tc>
          <w:tcPr>
            <w:tcW w:w="656" w:type="dxa"/>
            <w:vMerge/>
            <w:vAlign w:val="center"/>
          </w:tcPr>
          <w:p w:rsidR="009717AD" w:rsidRPr="00E7200C" w:rsidRDefault="009717AD" w:rsidP="009717AD">
            <w:pPr>
              <w:pStyle w:val="a3"/>
              <w:spacing w:line="240" w:lineRule="auto"/>
              <w:ind w:left="0"/>
              <w:jc w:val="right"/>
              <w:rPr>
                <w:rFonts w:ascii="Times New Roman" w:hAnsi="Times New Roman" w:cs="Times New Roman"/>
              </w:rPr>
            </w:pPr>
          </w:p>
        </w:tc>
        <w:tc>
          <w:tcPr>
            <w:tcW w:w="1549" w:type="dxa"/>
            <w:vMerge/>
            <w:vAlign w:val="center"/>
          </w:tcPr>
          <w:p w:rsidR="009717AD" w:rsidRPr="00E7200C" w:rsidRDefault="009717AD" w:rsidP="009717AD">
            <w:pPr>
              <w:pStyle w:val="a3"/>
              <w:spacing w:line="240" w:lineRule="auto"/>
              <w:ind w:left="0"/>
              <w:jc w:val="right"/>
              <w:rPr>
                <w:rFonts w:ascii="Times New Roman" w:hAnsi="Times New Roman" w:cs="Times New Roman"/>
              </w:rPr>
            </w:pPr>
          </w:p>
        </w:tc>
        <w:tc>
          <w:tcPr>
            <w:tcW w:w="1084" w:type="dxa"/>
            <w:vAlign w:val="center"/>
          </w:tcPr>
          <w:p w:rsidR="009717AD" w:rsidRPr="00E7200C" w:rsidRDefault="009717AD" w:rsidP="009717AD">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 раз в год</w:t>
            </w:r>
          </w:p>
        </w:tc>
        <w:tc>
          <w:tcPr>
            <w:tcW w:w="1266" w:type="dxa"/>
            <w:vAlign w:val="center"/>
          </w:tcPr>
          <w:p w:rsidR="009717AD" w:rsidRPr="00E7200C" w:rsidRDefault="009717AD" w:rsidP="009717AD">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Аккредитованная лаборатория</w:t>
            </w:r>
          </w:p>
        </w:tc>
        <w:tc>
          <w:tcPr>
            <w:tcW w:w="1701" w:type="dxa"/>
            <w:vAlign w:val="center"/>
          </w:tcPr>
          <w:p w:rsidR="009717AD" w:rsidRPr="00E7200C" w:rsidRDefault="009717AD" w:rsidP="009717AD">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Инструментальный метод</w:t>
            </w:r>
          </w:p>
        </w:tc>
      </w:tr>
      <w:tr w:rsidR="009717AD" w:rsidRPr="00E7200C" w:rsidTr="00F270EF">
        <w:trPr>
          <w:jc w:val="center"/>
        </w:trPr>
        <w:tc>
          <w:tcPr>
            <w:tcW w:w="1487" w:type="dxa"/>
            <w:vAlign w:val="center"/>
          </w:tcPr>
          <w:p w:rsidR="009717AD" w:rsidRPr="00E7200C" w:rsidRDefault="009717AD" w:rsidP="009717AD">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т. №10 (Жил.)</w:t>
            </w:r>
          </w:p>
          <w:p w:rsidR="009717AD" w:rsidRPr="00E7200C" w:rsidRDefault="009717AD" w:rsidP="009717AD">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 на границе жилой зоны по адресу: 216450, Смоленская об-</w:t>
            </w:r>
            <w:proofErr w:type="spellStart"/>
            <w:r w:rsidRPr="00E7200C">
              <w:rPr>
                <w:rFonts w:ascii="Times New Roman" w:eastAsia="Calibri" w:hAnsi="Times New Roman" w:cs="Times New Roman"/>
                <w:color w:val="000000"/>
                <w:szCs w:val="20"/>
              </w:rPr>
              <w:t>ласть</w:t>
            </w:r>
            <w:proofErr w:type="spellEnd"/>
            <w:r w:rsidRPr="00E7200C">
              <w:rPr>
                <w:rFonts w:ascii="Times New Roman" w:eastAsia="Calibri" w:hAnsi="Times New Roman" w:cs="Times New Roman"/>
                <w:color w:val="000000"/>
                <w:szCs w:val="20"/>
              </w:rPr>
              <w:t xml:space="preserve">, Починковский район, г. Починок, пер. Терешковой, </w:t>
            </w:r>
            <w:proofErr w:type="gramStart"/>
            <w:r w:rsidRPr="00E7200C">
              <w:rPr>
                <w:rFonts w:ascii="Times New Roman" w:eastAsia="Calibri" w:hAnsi="Times New Roman" w:cs="Times New Roman"/>
                <w:color w:val="000000"/>
                <w:szCs w:val="20"/>
              </w:rPr>
              <w:t>д.12;на</w:t>
            </w:r>
            <w:proofErr w:type="gramEnd"/>
            <w:r w:rsidRPr="00E7200C">
              <w:rPr>
                <w:rFonts w:ascii="Times New Roman" w:eastAsia="Calibri" w:hAnsi="Times New Roman" w:cs="Times New Roman"/>
                <w:color w:val="000000"/>
                <w:szCs w:val="20"/>
              </w:rPr>
              <w:t xml:space="preserve"> расстоянии 12 м в </w:t>
            </w:r>
          </w:p>
          <w:p w:rsidR="009717AD" w:rsidRPr="00E7200C" w:rsidRDefault="009717AD" w:rsidP="009717AD">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западном направлении</w:t>
            </w:r>
          </w:p>
        </w:tc>
        <w:tc>
          <w:tcPr>
            <w:tcW w:w="907" w:type="dxa"/>
            <w:vAlign w:val="center"/>
          </w:tcPr>
          <w:p w:rsidR="009717AD" w:rsidRPr="00E7200C" w:rsidRDefault="009717AD" w:rsidP="009717AD">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-25,03</w:t>
            </w:r>
          </w:p>
        </w:tc>
        <w:tc>
          <w:tcPr>
            <w:tcW w:w="984" w:type="dxa"/>
            <w:vAlign w:val="center"/>
          </w:tcPr>
          <w:p w:rsidR="009717AD" w:rsidRPr="00E7200C" w:rsidRDefault="009717AD" w:rsidP="009717AD">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-44,88</w:t>
            </w:r>
          </w:p>
        </w:tc>
        <w:tc>
          <w:tcPr>
            <w:tcW w:w="656" w:type="dxa"/>
            <w:vMerge/>
            <w:vAlign w:val="center"/>
          </w:tcPr>
          <w:p w:rsidR="009717AD" w:rsidRPr="00E7200C" w:rsidRDefault="009717AD" w:rsidP="009717AD">
            <w:pPr>
              <w:pStyle w:val="a3"/>
              <w:spacing w:line="240" w:lineRule="auto"/>
              <w:ind w:left="0"/>
              <w:jc w:val="right"/>
              <w:rPr>
                <w:rFonts w:ascii="Times New Roman" w:hAnsi="Times New Roman" w:cs="Times New Roman"/>
              </w:rPr>
            </w:pPr>
          </w:p>
        </w:tc>
        <w:tc>
          <w:tcPr>
            <w:tcW w:w="1549" w:type="dxa"/>
            <w:vMerge/>
            <w:vAlign w:val="center"/>
          </w:tcPr>
          <w:p w:rsidR="009717AD" w:rsidRPr="00E7200C" w:rsidRDefault="009717AD" w:rsidP="009717AD">
            <w:pPr>
              <w:pStyle w:val="a3"/>
              <w:spacing w:line="240" w:lineRule="auto"/>
              <w:ind w:left="0"/>
              <w:jc w:val="right"/>
              <w:rPr>
                <w:rFonts w:ascii="Times New Roman" w:hAnsi="Times New Roman" w:cs="Times New Roman"/>
              </w:rPr>
            </w:pPr>
          </w:p>
        </w:tc>
        <w:tc>
          <w:tcPr>
            <w:tcW w:w="1084" w:type="dxa"/>
            <w:vAlign w:val="center"/>
          </w:tcPr>
          <w:p w:rsidR="009717AD" w:rsidRPr="00E7200C" w:rsidRDefault="009717AD" w:rsidP="009717AD">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 раз в год</w:t>
            </w:r>
          </w:p>
        </w:tc>
        <w:tc>
          <w:tcPr>
            <w:tcW w:w="1266" w:type="dxa"/>
            <w:vAlign w:val="center"/>
          </w:tcPr>
          <w:p w:rsidR="009717AD" w:rsidRPr="00E7200C" w:rsidRDefault="009717AD" w:rsidP="009717AD">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Аккредитованная лаборатория</w:t>
            </w:r>
          </w:p>
        </w:tc>
        <w:tc>
          <w:tcPr>
            <w:tcW w:w="1701" w:type="dxa"/>
            <w:vAlign w:val="center"/>
          </w:tcPr>
          <w:p w:rsidR="009717AD" w:rsidRPr="00E7200C" w:rsidRDefault="009717AD" w:rsidP="009717AD">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Инструментальный метод</w:t>
            </w:r>
          </w:p>
        </w:tc>
      </w:tr>
      <w:tr w:rsidR="009717AD" w:rsidRPr="00E7200C" w:rsidTr="00170F3B">
        <w:trPr>
          <w:jc w:val="center"/>
        </w:trPr>
        <w:tc>
          <w:tcPr>
            <w:tcW w:w="9634" w:type="dxa"/>
            <w:gridSpan w:val="8"/>
          </w:tcPr>
          <w:p w:rsidR="009717AD" w:rsidRPr="00E7200C" w:rsidRDefault="009717AD" w:rsidP="009717AD">
            <w:pPr>
              <w:pStyle w:val="a3"/>
              <w:tabs>
                <w:tab w:val="left" w:pos="540"/>
              </w:tabs>
              <w:spacing w:after="0" w:line="240" w:lineRule="auto"/>
              <w:ind w:left="0"/>
              <w:rPr>
                <w:rFonts w:ascii="Times New Roman" w:hAnsi="Times New Roman" w:cs="Times New Roman"/>
                <w:b/>
              </w:rPr>
            </w:pPr>
            <w:r w:rsidRPr="00E7200C">
              <w:rPr>
                <w:rFonts w:ascii="Times New Roman" w:eastAsia="Calibri" w:hAnsi="Times New Roman" w:cs="Times New Roman"/>
                <w:b/>
                <w:color w:val="000000"/>
                <w:szCs w:val="20"/>
              </w:rPr>
              <w:t>Площадка: Ершичский РЭС</w:t>
            </w:r>
          </w:p>
        </w:tc>
      </w:tr>
      <w:tr w:rsidR="00A96CF8" w:rsidRPr="00E7200C" w:rsidTr="003A4A23">
        <w:trPr>
          <w:jc w:val="center"/>
        </w:trPr>
        <w:tc>
          <w:tcPr>
            <w:tcW w:w="1487" w:type="dxa"/>
            <w:vAlign w:val="center"/>
          </w:tcPr>
          <w:p w:rsidR="00A96CF8" w:rsidRPr="00E7200C" w:rsidRDefault="00A96CF8" w:rsidP="00A96CF8">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т. №1 (</w:t>
            </w:r>
            <w:proofErr w:type="spellStart"/>
            <w:r w:rsidRPr="00E7200C">
              <w:rPr>
                <w:rFonts w:ascii="Times New Roman" w:eastAsia="Calibri" w:hAnsi="Times New Roman" w:cs="Times New Roman"/>
                <w:color w:val="000000"/>
                <w:szCs w:val="20"/>
              </w:rPr>
              <w:t>Гр.пр</w:t>
            </w:r>
            <w:proofErr w:type="spellEnd"/>
            <w:r w:rsidRPr="00E7200C">
              <w:rPr>
                <w:rFonts w:ascii="Times New Roman" w:eastAsia="Calibri" w:hAnsi="Times New Roman" w:cs="Times New Roman"/>
                <w:color w:val="000000"/>
                <w:szCs w:val="20"/>
              </w:rPr>
              <w:t>.)</w:t>
            </w:r>
          </w:p>
          <w:p w:rsidR="00A96CF8" w:rsidRPr="00E7200C" w:rsidRDefault="00A96CF8" w:rsidP="00A96CF8">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 на границе предприятия в северо-западном направлении</w:t>
            </w:r>
          </w:p>
        </w:tc>
        <w:tc>
          <w:tcPr>
            <w:tcW w:w="907" w:type="dxa"/>
            <w:vAlign w:val="center"/>
          </w:tcPr>
          <w:p w:rsidR="00A96CF8" w:rsidRPr="00E7200C" w:rsidRDefault="00A96CF8" w:rsidP="00A96CF8">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-11,2</w:t>
            </w:r>
          </w:p>
        </w:tc>
        <w:tc>
          <w:tcPr>
            <w:tcW w:w="984" w:type="dxa"/>
            <w:vAlign w:val="center"/>
          </w:tcPr>
          <w:p w:rsidR="00A96CF8" w:rsidRPr="00E7200C" w:rsidRDefault="00A96CF8" w:rsidP="00A96CF8">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64,2</w:t>
            </w:r>
          </w:p>
        </w:tc>
        <w:tc>
          <w:tcPr>
            <w:tcW w:w="656" w:type="dxa"/>
            <w:vMerge w:val="restart"/>
            <w:vAlign w:val="center"/>
          </w:tcPr>
          <w:p w:rsidR="00A96CF8" w:rsidRPr="00E7200C" w:rsidRDefault="00A96CF8" w:rsidP="00A96CF8">
            <w:pPr>
              <w:keepNext/>
              <w:suppressAutoHyphens/>
              <w:spacing w:after="0"/>
              <w:jc w:val="center"/>
              <w:rPr>
                <w:rFonts w:ascii="Times New Roman" w:eastAsia="Calibri" w:hAnsi="Times New Roman" w:cs="Times New Roman"/>
                <w:b/>
                <w:szCs w:val="20"/>
              </w:rPr>
            </w:pPr>
            <w:r w:rsidRPr="00E7200C">
              <w:rPr>
                <w:rFonts w:ascii="Times New Roman" w:eastAsia="Calibri" w:hAnsi="Times New Roman" w:cs="Times New Roman"/>
                <w:szCs w:val="20"/>
              </w:rPr>
              <w:t>0301</w:t>
            </w:r>
          </w:p>
        </w:tc>
        <w:tc>
          <w:tcPr>
            <w:tcW w:w="1549" w:type="dxa"/>
            <w:vMerge w:val="restart"/>
            <w:vAlign w:val="center"/>
          </w:tcPr>
          <w:p w:rsidR="00A96CF8" w:rsidRPr="00E7200C" w:rsidRDefault="00A96CF8" w:rsidP="00A96CF8">
            <w:pPr>
              <w:keepNext/>
              <w:suppressAutoHyphens/>
              <w:spacing w:after="0"/>
              <w:jc w:val="center"/>
              <w:rPr>
                <w:rFonts w:ascii="Times New Roman" w:eastAsia="Calibri" w:hAnsi="Times New Roman" w:cs="Times New Roman"/>
                <w:b/>
                <w:szCs w:val="20"/>
              </w:rPr>
            </w:pPr>
            <w:r w:rsidRPr="00E7200C">
              <w:rPr>
                <w:rFonts w:ascii="Times New Roman" w:eastAsia="Calibri" w:hAnsi="Times New Roman" w:cs="Times New Roman"/>
                <w:szCs w:val="20"/>
              </w:rPr>
              <w:t>Азота диоксид (Двуокись азота; пероксид азота)</w:t>
            </w:r>
          </w:p>
        </w:tc>
        <w:tc>
          <w:tcPr>
            <w:tcW w:w="1084" w:type="dxa"/>
            <w:vAlign w:val="center"/>
          </w:tcPr>
          <w:p w:rsidR="00A96CF8" w:rsidRPr="00E7200C" w:rsidRDefault="00A96CF8" w:rsidP="00A96CF8">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 раз в год</w:t>
            </w:r>
          </w:p>
        </w:tc>
        <w:tc>
          <w:tcPr>
            <w:tcW w:w="1266" w:type="dxa"/>
            <w:vAlign w:val="center"/>
          </w:tcPr>
          <w:p w:rsidR="00A96CF8" w:rsidRPr="00E7200C" w:rsidRDefault="00A96CF8" w:rsidP="00A96CF8">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Аккредитованная лаборатория</w:t>
            </w:r>
          </w:p>
        </w:tc>
        <w:tc>
          <w:tcPr>
            <w:tcW w:w="1701" w:type="dxa"/>
            <w:vAlign w:val="center"/>
          </w:tcPr>
          <w:p w:rsidR="00A96CF8" w:rsidRPr="00E7200C" w:rsidRDefault="00A96CF8" w:rsidP="00A96CF8">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Инструментальный метод</w:t>
            </w:r>
          </w:p>
        </w:tc>
      </w:tr>
      <w:tr w:rsidR="00A96CF8" w:rsidRPr="00E7200C" w:rsidTr="003A4A23">
        <w:trPr>
          <w:jc w:val="center"/>
        </w:trPr>
        <w:tc>
          <w:tcPr>
            <w:tcW w:w="1487" w:type="dxa"/>
            <w:vAlign w:val="center"/>
          </w:tcPr>
          <w:p w:rsidR="00A96CF8" w:rsidRPr="00E7200C" w:rsidRDefault="00A96CF8" w:rsidP="00A96CF8">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lastRenderedPageBreak/>
              <w:t>т. №6 (СЗЗ)</w:t>
            </w:r>
          </w:p>
          <w:p w:rsidR="00A96CF8" w:rsidRPr="00E7200C" w:rsidRDefault="00A96CF8" w:rsidP="00A96CF8">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 на границе СЗЗ в северном направлении</w:t>
            </w:r>
          </w:p>
        </w:tc>
        <w:tc>
          <w:tcPr>
            <w:tcW w:w="907" w:type="dxa"/>
            <w:vAlign w:val="center"/>
          </w:tcPr>
          <w:p w:rsidR="00A96CF8" w:rsidRPr="00E7200C" w:rsidRDefault="00A96CF8" w:rsidP="00A96CF8">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49,19</w:t>
            </w:r>
          </w:p>
        </w:tc>
        <w:tc>
          <w:tcPr>
            <w:tcW w:w="984" w:type="dxa"/>
            <w:vAlign w:val="center"/>
          </w:tcPr>
          <w:p w:rsidR="00A96CF8" w:rsidRPr="00E7200C" w:rsidRDefault="00A96CF8" w:rsidP="00A96CF8">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156,23</w:t>
            </w:r>
          </w:p>
        </w:tc>
        <w:tc>
          <w:tcPr>
            <w:tcW w:w="656" w:type="dxa"/>
            <w:vMerge/>
            <w:vAlign w:val="center"/>
          </w:tcPr>
          <w:p w:rsidR="00A96CF8" w:rsidRPr="00E7200C" w:rsidRDefault="00A96CF8" w:rsidP="00A96CF8">
            <w:pPr>
              <w:pStyle w:val="a3"/>
              <w:spacing w:line="240" w:lineRule="auto"/>
              <w:ind w:left="0"/>
              <w:jc w:val="right"/>
              <w:rPr>
                <w:rFonts w:ascii="Times New Roman" w:hAnsi="Times New Roman" w:cs="Times New Roman"/>
              </w:rPr>
            </w:pPr>
          </w:p>
        </w:tc>
        <w:tc>
          <w:tcPr>
            <w:tcW w:w="1549" w:type="dxa"/>
            <w:vMerge/>
            <w:vAlign w:val="center"/>
          </w:tcPr>
          <w:p w:rsidR="00A96CF8" w:rsidRPr="00E7200C" w:rsidRDefault="00A96CF8" w:rsidP="00A96CF8">
            <w:pPr>
              <w:pStyle w:val="a3"/>
              <w:spacing w:line="240" w:lineRule="auto"/>
              <w:ind w:left="0"/>
              <w:jc w:val="right"/>
              <w:rPr>
                <w:rFonts w:ascii="Times New Roman" w:hAnsi="Times New Roman" w:cs="Times New Roman"/>
              </w:rPr>
            </w:pPr>
          </w:p>
        </w:tc>
        <w:tc>
          <w:tcPr>
            <w:tcW w:w="1084" w:type="dxa"/>
            <w:vAlign w:val="center"/>
          </w:tcPr>
          <w:p w:rsidR="00A96CF8" w:rsidRPr="00E7200C" w:rsidRDefault="00A96CF8" w:rsidP="00A96CF8">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 раз в год</w:t>
            </w:r>
          </w:p>
        </w:tc>
        <w:tc>
          <w:tcPr>
            <w:tcW w:w="1266" w:type="dxa"/>
            <w:vAlign w:val="center"/>
          </w:tcPr>
          <w:p w:rsidR="00A96CF8" w:rsidRPr="00E7200C" w:rsidRDefault="00A96CF8" w:rsidP="00A96CF8">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Аккредитованная лаборатория</w:t>
            </w:r>
          </w:p>
        </w:tc>
        <w:tc>
          <w:tcPr>
            <w:tcW w:w="1701" w:type="dxa"/>
            <w:vAlign w:val="center"/>
          </w:tcPr>
          <w:p w:rsidR="00A96CF8" w:rsidRPr="00E7200C" w:rsidRDefault="00A96CF8" w:rsidP="00A96CF8">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Инструментальный метод</w:t>
            </w:r>
          </w:p>
        </w:tc>
      </w:tr>
      <w:tr w:rsidR="00A96CF8" w:rsidRPr="00E7200C" w:rsidTr="003A4A23">
        <w:trPr>
          <w:jc w:val="center"/>
        </w:trPr>
        <w:tc>
          <w:tcPr>
            <w:tcW w:w="1487" w:type="dxa"/>
            <w:vAlign w:val="center"/>
          </w:tcPr>
          <w:p w:rsidR="00A96CF8" w:rsidRPr="00E7200C" w:rsidRDefault="00A96CF8" w:rsidP="00A96CF8">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т. №10 (Жил.)</w:t>
            </w:r>
          </w:p>
          <w:p w:rsidR="00A96CF8" w:rsidRPr="00E7200C" w:rsidRDefault="00A96CF8" w:rsidP="00A96CF8">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 xml:space="preserve">- на границе жилой зоны по адресу: 216580, Смоленская область, Ершичский район, с. Ершичи, ул. Подстанция,8 на расстоянии 9 м в </w:t>
            </w:r>
          </w:p>
          <w:p w:rsidR="00A96CF8" w:rsidRPr="00E7200C" w:rsidRDefault="00A96CF8" w:rsidP="00A96CF8">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северном направлении</w:t>
            </w:r>
          </w:p>
        </w:tc>
        <w:tc>
          <w:tcPr>
            <w:tcW w:w="907" w:type="dxa"/>
            <w:vAlign w:val="center"/>
          </w:tcPr>
          <w:p w:rsidR="00A96CF8" w:rsidRPr="00E7200C" w:rsidRDefault="00A96CF8" w:rsidP="00A96CF8">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31,8</w:t>
            </w:r>
          </w:p>
        </w:tc>
        <w:tc>
          <w:tcPr>
            <w:tcW w:w="984" w:type="dxa"/>
            <w:vAlign w:val="center"/>
          </w:tcPr>
          <w:p w:rsidR="00A96CF8" w:rsidRPr="00E7200C" w:rsidRDefault="00A96CF8" w:rsidP="00A96CF8">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57,3</w:t>
            </w:r>
          </w:p>
        </w:tc>
        <w:tc>
          <w:tcPr>
            <w:tcW w:w="656" w:type="dxa"/>
            <w:vMerge/>
            <w:vAlign w:val="center"/>
          </w:tcPr>
          <w:p w:rsidR="00A96CF8" w:rsidRPr="00E7200C" w:rsidRDefault="00A96CF8" w:rsidP="00A96CF8">
            <w:pPr>
              <w:pStyle w:val="a3"/>
              <w:spacing w:line="240" w:lineRule="auto"/>
              <w:ind w:left="0"/>
              <w:jc w:val="right"/>
              <w:rPr>
                <w:rFonts w:ascii="Times New Roman" w:hAnsi="Times New Roman" w:cs="Times New Roman"/>
              </w:rPr>
            </w:pPr>
          </w:p>
        </w:tc>
        <w:tc>
          <w:tcPr>
            <w:tcW w:w="1549" w:type="dxa"/>
            <w:vMerge/>
            <w:vAlign w:val="center"/>
          </w:tcPr>
          <w:p w:rsidR="00A96CF8" w:rsidRPr="00E7200C" w:rsidRDefault="00A96CF8" w:rsidP="00A96CF8">
            <w:pPr>
              <w:pStyle w:val="a3"/>
              <w:spacing w:line="240" w:lineRule="auto"/>
              <w:ind w:left="0"/>
              <w:jc w:val="right"/>
              <w:rPr>
                <w:rFonts w:ascii="Times New Roman" w:hAnsi="Times New Roman" w:cs="Times New Roman"/>
              </w:rPr>
            </w:pPr>
          </w:p>
        </w:tc>
        <w:tc>
          <w:tcPr>
            <w:tcW w:w="1084" w:type="dxa"/>
            <w:vAlign w:val="center"/>
          </w:tcPr>
          <w:p w:rsidR="00A96CF8" w:rsidRPr="00E7200C" w:rsidRDefault="00A96CF8" w:rsidP="00A96CF8">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 раз в год</w:t>
            </w:r>
          </w:p>
        </w:tc>
        <w:tc>
          <w:tcPr>
            <w:tcW w:w="1266" w:type="dxa"/>
            <w:vAlign w:val="center"/>
          </w:tcPr>
          <w:p w:rsidR="00A96CF8" w:rsidRPr="00E7200C" w:rsidRDefault="00A96CF8" w:rsidP="00A96CF8">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Аккредитованная лаборатория</w:t>
            </w:r>
          </w:p>
        </w:tc>
        <w:tc>
          <w:tcPr>
            <w:tcW w:w="1701" w:type="dxa"/>
            <w:vAlign w:val="center"/>
          </w:tcPr>
          <w:p w:rsidR="00A96CF8" w:rsidRPr="00E7200C" w:rsidRDefault="00A96CF8" w:rsidP="00A96CF8">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Инструментальный метод</w:t>
            </w:r>
          </w:p>
        </w:tc>
      </w:tr>
      <w:tr w:rsidR="001474D1" w:rsidRPr="00E7200C" w:rsidTr="00AC7B28">
        <w:trPr>
          <w:jc w:val="center"/>
        </w:trPr>
        <w:tc>
          <w:tcPr>
            <w:tcW w:w="9634" w:type="dxa"/>
            <w:gridSpan w:val="8"/>
          </w:tcPr>
          <w:p w:rsidR="001474D1" w:rsidRPr="00E7200C" w:rsidRDefault="001474D1" w:rsidP="001474D1">
            <w:pPr>
              <w:pStyle w:val="a3"/>
              <w:spacing w:after="0" w:line="240" w:lineRule="auto"/>
              <w:ind w:left="0"/>
              <w:rPr>
                <w:rFonts w:ascii="Times New Roman" w:hAnsi="Times New Roman" w:cs="Times New Roman"/>
                <w:b/>
              </w:rPr>
            </w:pPr>
            <w:r w:rsidRPr="00E7200C">
              <w:rPr>
                <w:rFonts w:ascii="Times New Roman" w:eastAsia="Calibri" w:hAnsi="Times New Roman" w:cs="Times New Roman"/>
                <w:b/>
                <w:color w:val="000000"/>
                <w:szCs w:val="20"/>
              </w:rPr>
              <w:t xml:space="preserve">Площадка: </w:t>
            </w:r>
            <w:proofErr w:type="spellStart"/>
            <w:r w:rsidRPr="00E7200C">
              <w:rPr>
                <w:rFonts w:ascii="Times New Roman" w:eastAsia="Calibri" w:hAnsi="Times New Roman" w:cs="Times New Roman"/>
                <w:b/>
                <w:color w:val="000000"/>
                <w:szCs w:val="20"/>
              </w:rPr>
              <w:t>Хиславичский</w:t>
            </w:r>
            <w:proofErr w:type="spellEnd"/>
            <w:r w:rsidRPr="00E7200C">
              <w:rPr>
                <w:rFonts w:ascii="Times New Roman" w:eastAsia="Calibri" w:hAnsi="Times New Roman" w:cs="Times New Roman"/>
                <w:b/>
                <w:color w:val="000000"/>
                <w:szCs w:val="20"/>
              </w:rPr>
              <w:t xml:space="preserve"> РЭС</w:t>
            </w:r>
          </w:p>
        </w:tc>
      </w:tr>
      <w:tr w:rsidR="000476DE" w:rsidRPr="00E7200C" w:rsidTr="00245EF1">
        <w:trPr>
          <w:jc w:val="center"/>
        </w:trPr>
        <w:tc>
          <w:tcPr>
            <w:tcW w:w="1487" w:type="dxa"/>
            <w:vAlign w:val="center"/>
          </w:tcPr>
          <w:p w:rsidR="000476DE" w:rsidRPr="00E7200C" w:rsidRDefault="000476DE" w:rsidP="000476DE">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т. №2 (</w:t>
            </w:r>
            <w:proofErr w:type="spellStart"/>
            <w:r w:rsidRPr="00E7200C">
              <w:rPr>
                <w:rFonts w:ascii="Times New Roman" w:eastAsia="Calibri" w:hAnsi="Times New Roman" w:cs="Times New Roman"/>
                <w:color w:val="000000"/>
                <w:szCs w:val="20"/>
              </w:rPr>
              <w:t>Гр.пр</w:t>
            </w:r>
            <w:proofErr w:type="spellEnd"/>
            <w:r w:rsidRPr="00E7200C">
              <w:rPr>
                <w:rFonts w:ascii="Times New Roman" w:eastAsia="Calibri" w:hAnsi="Times New Roman" w:cs="Times New Roman"/>
                <w:color w:val="000000"/>
                <w:szCs w:val="20"/>
              </w:rPr>
              <w:t>.)</w:t>
            </w:r>
          </w:p>
          <w:p w:rsidR="000476DE" w:rsidRPr="00E7200C" w:rsidRDefault="000476DE" w:rsidP="000476DE">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 на границе предприятия в северо-восточном направлении</w:t>
            </w:r>
          </w:p>
        </w:tc>
        <w:tc>
          <w:tcPr>
            <w:tcW w:w="907" w:type="dxa"/>
            <w:vAlign w:val="center"/>
          </w:tcPr>
          <w:p w:rsidR="000476DE" w:rsidRPr="00E7200C" w:rsidRDefault="000476DE" w:rsidP="000476DE">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92,9</w:t>
            </w:r>
          </w:p>
        </w:tc>
        <w:tc>
          <w:tcPr>
            <w:tcW w:w="984" w:type="dxa"/>
            <w:vAlign w:val="center"/>
          </w:tcPr>
          <w:p w:rsidR="000476DE" w:rsidRPr="00E7200C" w:rsidRDefault="000476DE" w:rsidP="000476DE">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6,7</w:t>
            </w:r>
          </w:p>
        </w:tc>
        <w:tc>
          <w:tcPr>
            <w:tcW w:w="656" w:type="dxa"/>
            <w:vMerge w:val="restart"/>
            <w:vAlign w:val="center"/>
          </w:tcPr>
          <w:p w:rsidR="000476DE" w:rsidRPr="00E7200C" w:rsidRDefault="000476DE" w:rsidP="000476DE">
            <w:pPr>
              <w:keepNext/>
              <w:suppressAutoHyphens/>
              <w:spacing w:after="0"/>
              <w:jc w:val="center"/>
              <w:rPr>
                <w:rFonts w:ascii="Times New Roman" w:eastAsia="Calibri" w:hAnsi="Times New Roman" w:cs="Times New Roman"/>
                <w:b/>
                <w:szCs w:val="20"/>
              </w:rPr>
            </w:pPr>
            <w:r w:rsidRPr="00E7200C">
              <w:rPr>
                <w:rFonts w:ascii="Times New Roman" w:eastAsia="Calibri" w:hAnsi="Times New Roman" w:cs="Times New Roman"/>
                <w:szCs w:val="20"/>
              </w:rPr>
              <w:t>0301</w:t>
            </w:r>
          </w:p>
        </w:tc>
        <w:tc>
          <w:tcPr>
            <w:tcW w:w="1549" w:type="dxa"/>
            <w:vMerge w:val="restart"/>
            <w:vAlign w:val="center"/>
          </w:tcPr>
          <w:p w:rsidR="000476DE" w:rsidRPr="00E7200C" w:rsidRDefault="000476DE" w:rsidP="000476DE">
            <w:pPr>
              <w:keepNext/>
              <w:suppressAutoHyphens/>
              <w:spacing w:after="0"/>
              <w:jc w:val="center"/>
              <w:rPr>
                <w:rFonts w:ascii="Times New Roman" w:eastAsia="Calibri" w:hAnsi="Times New Roman" w:cs="Times New Roman"/>
                <w:b/>
                <w:szCs w:val="20"/>
              </w:rPr>
            </w:pPr>
            <w:r w:rsidRPr="00E7200C">
              <w:rPr>
                <w:rFonts w:ascii="Times New Roman" w:eastAsia="Calibri" w:hAnsi="Times New Roman" w:cs="Times New Roman"/>
                <w:szCs w:val="20"/>
              </w:rPr>
              <w:t>Азота диоксид (Двуокись азота; пероксид азота)</w:t>
            </w:r>
          </w:p>
        </w:tc>
        <w:tc>
          <w:tcPr>
            <w:tcW w:w="1084" w:type="dxa"/>
            <w:vAlign w:val="center"/>
          </w:tcPr>
          <w:p w:rsidR="000476DE" w:rsidRPr="00E7200C" w:rsidRDefault="000476DE" w:rsidP="000476DE">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 раз в год</w:t>
            </w:r>
          </w:p>
        </w:tc>
        <w:tc>
          <w:tcPr>
            <w:tcW w:w="1266" w:type="dxa"/>
            <w:vAlign w:val="center"/>
          </w:tcPr>
          <w:p w:rsidR="000476DE" w:rsidRPr="00E7200C" w:rsidRDefault="000476DE" w:rsidP="000476DE">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Аккредитованная лаборатория</w:t>
            </w:r>
          </w:p>
        </w:tc>
        <w:tc>
          <w:tcPr>
            <w:tcW w:w="1701" w:type="dxa"/>
            <w:vAlign w:val="center"/>
          </w:tcPr>
          <w:p w:rsidR="000476DE" w:rsidRPr="00E7200C" w:rsidRDefault="000476DE" w:rsidP="000476DE">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Инструментальный метод</w:t>
            </w:r>
          </w:p>
        </w:tc>
      </w:tr>
      <w:tr w:rsidR="000476DE" w:rsidRPr="00E7200C" w:rsidTr="00245EF1">
        <w:trPr>
          <w:jc w:val="center"/>
        </w:trPr>
        <w:tc>
          <w:tcPr>
            <w:tcW w:w="1487" w:type="dxa"/>
            <w:vAlign w:val="center"/>
          </w:tcPr>
          <w:p w:rsidR="000476DE" w:rsidRPr="00E7200C" w:rsidRDefault="000476DE" w:rsidP="000476DE">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т. №5 (СЗЗ)</w:t>
            </w:r>
          </w:p>
          <w:p w:rsidR="000476DE" w:rsidRPr="00E7200C" w:rsidRDefault="000476DE" w:rsidP="000476DE">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 на границе СЗЗ в северном направлении</w:t>
            </w:r>
          </w:p>
        </w:tc>
        <w:tc>
          <w:tcPr>
            <w:tcW w:w="907" w:type="dxa"/>
            <w:vAlign w:val="center"/>
          </w:tcPr>
          <w:p w:rsidR="000476DE" w:rsidRPr="00E7200C" w:rsidRDefault="000476DE" w:rsidP="000476DE">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26,7</w:t>
            </w:r>
          </w:p>
        </w:tc>
        <w:tc>
          <w:tcPr>
            <w:tcW w:w="984" w:type="dxa"/>
            <w:vAlign w:val="center"/>
          </w:tcPr>
          <w:p w:rsidR="000476DE" w:rsidRPr="00E7200C" w:rsidRDefault="000476DE" w:rsidP="000476DE">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153,72</w:t>
            </w:r>
          </w:p>
        </w:tc>
        <w:tc>
          <w:tcPr>
            <w:tcW w:w="656" w:type="dxa"/>
            <w:vMerge/>
            <w:vAlign w:val="center"/>
          </w:tcPr>
          <w:p w:rsidR="000476DE" w:rsidRPr="00E7200C" w:rsidRDefault="000476DE" w:rsidP="000476DE">
            <w:pPr>
              <w:pStyle w:val="a3"/>
              <w:spacing w:line="240" w:lineRule="auto"/>
              <w:ind w:left="0"/>
              <w:jc w:val="right"/>
              <w:rPr>
                <w:rFonts w:ascii="Times New Roman" w:hAnsi="Times New Roman" w:cs="Times New Roman"/>
              </w:rPr>
            </w:pPr>
          </w:p>
        </w:tc>
        <w:tc>
          <w:tcPr>
            <w:tcW w:w="1549" w:type="dxa"/>
            <w:vMerge/>
            <w:vAlign w:val="center"/>
          </w:tcPr>
          <w:p w:rsidR="000476DE" w:rsidRPr="00E7200C" w:rsidRDefault="000476DE" w:rsidP="000476DE">
            <w:pPr>
              <w:pStyle w:val="a3"/>
              <w:spacing w:line="240" w:lineRule="auto"/>
              <w:ind w:left="0"/>
              <w:jc w:val="right"/>
              <w:rPr>
                <w:rFonts w:ascii="Times New Roman" w:hAnsi="Times New Roman" w:cs="Times New Roman"/>
              </w:rPr>
            </w:pPr>
          </w:p>
        </w:tc>
        <w:tc>
          <w:tcPr>
            <w:tcW w:w="1084" w:type="dxa"/>
            <w:vAlign w:val="center"/>
          </w:tcPr>
          <w:p w:rsidR="000476DE" w:rsidRPr="00E7200C" w:rsidRDefault="000476DE" w:rsidP="000476DE">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 раз в год</w:t>
            </w:r>
          </w:p>
        </w:tc>
        <w:tc>
          <w:tcPr>
            <w:tcW w:w="1266" w:type="dxa"/>
            <w:vAlign w:val="center"/>
          </w:tcPr>
          <w:p w:rsidR="000476DE" w:rsidRPr="00E7200C" w:rsidRDefault="000476DE" w:rsidP="000476DE">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Аккредитованная лаборатория</w:t>
            </w:r>
          </w:p>
        </w:tc>
        <w:tc>
          <w:tcPr>
            <w:tcW w:w="1701" w:type="dxa"/>
            <w:vAlign w:val="center"/>
          </w:tcPr>
          <w:p w:rsidR="000476DE" w:rsidRPr="00E7200C" w:rsidRDefault="000476DE" w:rsidP="000476DE">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Инструментальный метод</w:t>
            </w:r>
          </w:p>
        </w:tc>
      </w:tr>
      <w:tr w:rsidR="000476DE" w:rsidRPr="00E7200C" w:rsidTr="00245EF1">
        <w:trPr>
          <w:jc w:val="center"/>
        </w:trPr>
        <w:tc>
          <w:tcPr>
            <w:tcW w:w="1487" w:type="dxa"/>
            <w:vAlign w:val="center"/>
          </w:tcPr>
          <w:p w:rsidR="000476DE" w:rsidRPr="00E7200C" w:rsidRDefault="000476DE" w:rsidP="000476DE">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т. №9 (Жил.)</w:t>
            </w:r>
          </w:p>
          <w:p w:rsidR="000476DE" w:rsidRPr="00E7200C" w:rsidRDefault="000476DE" w:rsidP="000476DE">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 xml:space="preserve">- на границе жилой зоны по адресу: 216620, Смоленская область, </w:t>
            </w:r>
            <w:proofErr w:type="spellStart"/>
            <w:r w:rsidRPr="00E7200C">
              <w:rPr>
                <w:rFonts w:ascii="Times New Roman" w:eastAsia="Calibri" w:hAnsi="Times New Roman" w:cs="Times New Roman"/>
                <w:color w:val="000000"/>
                <w:szCs w:val="20"/>
              </w:rPr>
              <w:t>Хиславичский</w:t>
            </w:r>
            <w:proofErr w:type="spellEnd"/>
            <w:r w:rsidRPr="00E7200C">
              <w:rPr>
                <w:rFonts w:ascii="Times New Roman" w:eastAsia="Calibri" w:hAnsi="Times New Roman" w:cs="Times New Roman"/>
                <w:color w:val="000000"/>
                <w:szCs w:val="20"/>
              </w:rPr>
              <w:t xml:space="preserve"> район, п. </w:t>
            </w:r>
            <w:proofErr w:type="spellStart"/>
            <w:proofErr w:type="gramStart"/>
            <w:r w:rsidRPr="00E7200C">
              <w:rPr>
                <w:rFonts w:ascii="Times New Roman" w:eastAsia="Calibri" w:hAnsi="Times New Roman" w:cs="Times New Roman"/>
                <w:color w:val="000000"/>
                <w:szCs w:val="20"/>
              </w:rPr>
              <w:t>Хислави-чи</w:t>
            </w:r>
            <w:proofErr w:type="spellEnd"/>
            <w:proofErr w:type="gramEnd"/>
            <w:r w:rsidRPr="00E7200C">
              <w:rPr>
                <w:rFonts w:ascii="Times New Roman" w:eastAsia="Calibri" w:hAnsi="Times New Roman" w:cs="Times New Roman"/>
                <w:color w:val="000000"/>
                <w:szCs w:val="20"/>
              </w:rPr>
              <w:t xml:space="preserve">, ул. Энергетиков, 8 на расстоянии 5 м в </w:t>
            </w:r>
          </w:p>
          <w:p w:rsidR="000476DE" w:rsidRPr="00E7200C" w:rsidRDefault="000476DE" w:rsidP="000476DE">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lastRenderedPageBreak/>
              <w:t>Северо-восточном направлении</w:t>
            </w:r>
          </w:p>
        </w:tc>
        <w:tc>
          <w:tcPr>
            <w:tcW w:w="907" w:type="dxa"/>
            <w:vAlign w:val="center"/>
          </w:tcPr>
          <w:p w:rsidR="000476DE" w:rsidRPr="00E7200C" w:rsidRDefault="000476DE" w:rsidP="000476DE">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lastRenderedPageBreak/>
              <w:t>73,65</w:t>
            </w:r>
          </w:p>
        </w:tc>
        <w:tc>
          <w:tcPr>
            <w:tcW w:w="984" w:type="dxa"/>
            <w:vAlign w:val="center"/>
          </w:tcPr>
          <w:p w:rsidR="000476DE" w:rsidRPr="00E7200C" w:rsidRDefault="000476DE" w:rsidP="000476DE">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32,6</w:t>
            </w:r>
          </w:p>
        </w:tc>
        <w:tc>
          <w:tcPr>
            <w:tcW w:w="656" w:type="dxa"/>
            <w:vMerge/>
            <w:vAlign w:val="center"/>
          </w:tcPr>
          <w:p w:rsidR="000476DE" w:rsidRPr="00E7200C" w:rsidRDefault="000476DE" w:rsidP="000476DE">
            <w:pPr>
              <w:pStyle w:val="a3"/>
              <w:spacing w:line="240" w:lineRule="auto"/>
              <w:ind w:left="0"/>
              <w:jc w:val="right"/>
              <w:rPr>
                <w:rFonts w:ascii="Times New Roman" w:hAnsi="Times New Roman" w:cs="Times New Roman"/>
              </w:rPr>
            </w:pPr>
          </w:p>
        </w:tc>
        <w:tc>
          <w:tcPr>
            <w:tcW w:w="1549" w:type="dxa"/>
            <w:vMerge/>
            <w:vAlign w:val="center"/>
          </w:tcPr>
          <w:p w:rsidR="000476DE" w:rsidRPr="00E7200C" w:rsidRDefault="000476DE" w:rsidP="000476DE">
            <w:pPr>
              <w:pStyle w:val="a3"/>
              <w:spacing w:line="240" w:lineRule="auto"/>
              <w:ind w:left="0"/>
              <w:jc w:val="right"/>
              <w:rPr>
                <w:rFonts w:ascii="Times New Roman" w:hAnsi="Times New Roman" w:cs="Times New Roman"/>
              </w:rPr>
            </w:pPr>
          </w:p>
        </w:tc>
        <w:tc>
          <w:tcPr>
            <w:tcW w:w="1084" w:type="dxa"/>
            <w:vAlign w:val="center"/>
          </w:tcPr>
          <w:p w:rsidR="000476DE" w:rsidRPr="00E7200C" w:rsidRDefault="000476DE" w:rsidP="000476DE">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 раз в год</w:t>
            </w:r>
          </w:p>
        </w:tc>
        <w:tc>
          <w:tcPr>
            <w:tcW w:w="1266" w:type="dxa"/>
            <w:vAlign w:val="center"/>
          </w:tcPr>
          <w:p w:rsidR="000476DE" w:rsidRPr="00E7200C" w:rsidRDefault="000476DE" w:rsidP="000476DE">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Аккредитованная лаборатория</w:t>
            </w:r>
          </w:p>
        </w:tc>
        <w:tc>
          <w:tcPr>
            <w:tcW w:w="1701" w:type="dxa"/>
            <w:vAlign w:val="center"/>
          </w:tcPr>
          <w:p w:rsidR="000476DE" w:rsidRPr="00E7200C" w:rsidRDefault="000476DE" w:rsidP="000476DE">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Инструментальный метод</w:t>
            </w:r>
          </w:p>
        </w:tc>
      </w:tr>
      <w:tr w:rsidR="00A31673" w:rsidRPr="00E7200C" w:rsidTr="005F548D">
        <w:trPr>
          <w:jc w:val="center"/>
        </w:trPr>
        <w:tc>
          <w:tcPr>
            <w:tcW w:w="1487" w:type="dxa"/>
            <w:vAlign w:val="center"/>
          </w:tcPr>
          <w:p w:rsidR="00A31673" w:rsidRPr="00E7200C" w:rsidRDefault="00A31673" w:rsidP="00A31673">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т. №2 (</w:t>
            </w:r>
            <w:proofErr w:type="spellStart"/>
            <w:r w:rsidRPr="00E7200C">
              <w:rPr>
                <w:rFonts w:ascii="Times New Roman" w:eastAsia="Calibri" w:hAnsi="Times New Roman" w:cs="Times New Roman"/>
                <w:color w:val="000000"/>
                <w:szCs w:val="20"/>
              </w:rPr>
              <w:t>Гр.пр</w:t>
            </w:r>
            <w:proofErr w:type="spellEnd"/>
            <w:r w:rsidRPr="00E7200C">
              <w:rPr>
                <w:rFonts w:ascii="Times New Roman" w:eastAsia="Calibri" w:hAnsi="Times New Roman" w:cs="Times New Roman"/>
                <w:color w:val="000000"/>
                <w:szCs w:val="20"/>
              </w:rPr>
              <w:t>.)</w:t>
            </w:r>
          </w:p>
          <w:p w:rsidR="00A31673" w:rsidRPr="00E7200C" w:rsidRDefault="00A31673" w:rsidP="00A31673">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 на границе предприятия в северо-восточном направлении</w:t>
            </w:r>
          </w:p>
        </w:tc>
        <w:tc>
          <w:tcPr>
            <w:tcW w:w="907" w:type="dxa"/>
            <w:vAlign w:val="center"/>
          </w:tcPr>
          <w:p w:rsidR="00A31673" w:rsidRPr="00E7200C" w:rsidRDefault="00A31673" w:rsidP="00A31673">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92,9</w:t>
            </w:r>
          </w:p>
        </w:tc>
        <w:tc>
          <w:tcPr>
            <w:tcW w:w="984" w:type="dxa"/>
            <w:vAlign w:val="center"/>
          </w:tcPr>
          <w:p w:rsidR="00A31673" w:rsidRPr="00E7200C" w:rsidRDefault="00A31673" w:rsidP="00A31673">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6,7</w:t>
            </w:r>
          </w:p>
        </w:tc>
        <w:tc>
          <w:tcPr>
            <w:tcW w:w="656" w:type="dxa"/>
            <w:vMerge w:val="restart"/>
            <w:vAlign w:val="center"/>
          </w:tcPr>
          <w:p w:rsidR="00A31673" w:rsidRPr="00E7200C" w:rsidRDefault="00A31673" w:rsidP="00A31673">
            <w:pPr>
              <w:keepNext/>
              <w:suppressAutoHyphens/>
              <w:spacing w:after="0"/>
              <w:jc w:val="center"/>
              <w:rPr>
                <w:rFonts w:ascii="Times New Roman" w:eastAsia="Calibri" w:hAnsi="Times New Roman" w:cs="Times New Roman"/>
                <w:b/>
                <w:szCs w:val="20"/>
              </w:rPr>
            </w:pPr>
            <w:r w:rsidRPr="00E7200C">
              <w:rPr>
                <w:rFonts w:ascii="Times New Roman" w:eastAsia="Calibri" w:hAnsi="Times New Roman" w:cs="Times New Roman"/>
                <w:szCs w:val="20"/>
              </w:rPr>
              <w:t>0328</w:t>
            </w:r>
          </w:p>
        </w:tc>
        <w:tc>
          <w:tcPr>
            <w:tcW w:w="1549" w:type="dxa"/>
            <w:vMerge w:val="restart"/>
            <w:vAlign w:val="center"/>
          </w:tcPr>
          <w:p w:rsidR="00A31673" w:rsidRPr="00E7200C" w:rsidRDefault="00A31673" w:rsidP="00A31673">
            <w:pPr>
              <w:keepNext/>
              <w:suppressAutoHyphens/>
              <w:spacing w:after="0"/>
              <w:jc w:val="center"/>
              <w:rPr>
                <w:rFonts w:ascii="Times New Roman" w:eastAsia="Calibri" w:hAnsi="Times New Roman" w:cs="Times New Roman"/>
                <w:b/>
                <w:szCs w:val="20"/>
              </w:rPr>
            </w:pPr>
            <w:r w:rsidRPr="00E7200C">
              <w:rPr>
                <w:rFonts w:ascii="Times New Roman" w:eastAsia="Calibri" w:hAnsi="Times New Roman" w:cs="Times New Roman"/>
                <w:szCs w:val="20"/>
              </w:rPr>
              <w:t>Углерод (Пигмент черный)</w:t>
            </w:r>
          </w:p>
        </w:tc>
        <w:tc>
          <w:tcPr>
            <w:tcW w:w="1084" w:type="dxa"/>
            <w:vAlign w:val="center"/>
          </w:tcPr>
          <w:p w:rsidR="00A31673" w:rsidRPr="00E7200C" w:rsidRDefault="00A31673" w:rsidP="00A31673">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 раз в год</w:t>
            </w:r>
          </w:p>
        </w:tc>
        <w:tc>
          <w:tcPr>
            <w:tcW w:w="1266" w:type="dxa"/>
            <w:vAlign w:val="center"/>
          </w:tcPr>
          <w:p w:rsidR="00A31673" w:rsidRPr="00E7200C" w:rsidRDefault="00A31673" w:rsidP="00A31673">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Аккредитованная лаборатория</w:t>
            </w:r>
          </w:p>
        </w:tc>
        <w:tc>
          <w:tcPr>
            <w:tcW w:w="1701" w:type="dxa"/>
            <w:vAlign w:val="center"/>
          </w:tcPr>
          <w:p w:rsidR="00A31673" w:rsidRPr="00E7200C" w:rsidRDefault="00A31673" w:rsidP="00A31673">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Инструментальный метод</w:t>
            </w:r>
          </w:p>
        </w:tc>
      </w:tr>
      <w:tr w:rsidR="00A31673" w:rsidRPr="00E7200C" w:rsidTr="005F548D">
        <w:trPr>
          <w:jc w:val="center"/>
        </w:trPr>
        <w:tc>
          <w:tcPr>
            <w:tcW w:w="1487" w:type="dxa"/>
            <w:vAlign w:val="center"/>
          </w:tcPr>
          <w:p w:rsidR="00A31673" w:rsidRPr="00E7200C" w:rsidRDefault="00A31673" w:rsidP="00A31673">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т. №5 (СЗЗ)</w:t>
            </w:r>
          </w:p>
          <w:p w:rsidR="00A31673" w:rsidRPr="00E7200C" w:rsidRDefault="00A31673" w:rsidP="00A31673">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 на границе СЗЗ в северном направлении</w:t>
            </w:r>
          </w:p>
        </w:tc>
        <w:tc>
          <w:tcPr>
            <w:tcW w:w="907" w:type="dxa"/>
            <w:vAlign w:val="center"/>
          </w:tcPr>
          <w:p w:rsidR="00A31673" w:rsidRPr="00E7200C" w:rsidRDefault="00A31673" w:rsidP="00A31673">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26,7</w:t>
            </w:r>
          </w:p>
        </w:tc>
        <w:tc>
          <w:tcPr>
            <w:tcW w:w="984" w:type="dxa"/>
            <w:vAlign w:val="center"/>
          </w:tcPr>
          <w:p w:rsidR="00A31673" w:rsidRPr="00E7200C" w:rsidRDefault="00A31673" w:rsidP="00A31673">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153,72</w:t>
            </w:r>
          </w:p>
        </w:tc>
        <w:tc>
          <w:tcPr>
            <w:tcW w:w="656" w:type="dxa"/>
            <w:vMerge/>
            <w:vAlign w:val="center"/>
          </w:tcPr>
          <w:p w:rsidR="00A31673" w:rsidRPr="00E7200C" w:rsidRDefault="00A31673" w:rsidP="00A31673">
            <w:pPr>
              <w:pStyle w:val="a3"/>
              <w:spacing w:line="240" w:lineRule="auto"/>
              <w:ind w:left="0"/>
              <w:jc w:val="right"/>
              <w:rPr>
                <w:rFonts w:ascii="Times New Roman" w:hAnsi="Times New Roman" w:cs="Times New Roman"/>
              </w:rPr>
            </w:pPr>
          </w:p>
        </w:tc>
        <w:tc>
          <w:tcPr>
            <w:tcW w:w="1549" w:type="dxa"/>
            <w:vMerge/>
            <w:vAlign w:val="center"/>
          </w:tcPr>
          <w:p w:rsidR="00A31673" w:rsidRPr="00E7200C" w:rsidRDefault="00A31673" w:rsidP="00A31673">
            <w:pPr>
              <w:pStyle w:val="a3"/>
              <w:spacing w:line="240" w:lineRule="auto"/>
              <w:ind w:left="0"/>
              <w:jc w:val="right"/>
              <w:rPr>
                <w:rFonts w:ascii="Times New Roman" w:hAnsi="Times New Roman" w:cs="Times New Roman"/>
              </w:rPr>
            </w:pPr>
          </w:p>
        </w:tc>
        <w:tc>
          <w:tcPr>
            <w:tcW w:w="1084" w:type="dxa"/>
            <w:vAlign w:val="center"/>
          </w:tcPr>
          <w:p w:rsidR="00A31673" w:rsidRPr="00E7200C" w:rsidRDefault="00A31673" w:rsidP="00A31673">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 раз в год</w:t>
            </w:r>
          </w:p>
        </w:tc>
        <w:tc>
          <w:tcPr>
            <w:tcW w:w="1266" w:type="dxa"/>
            <w:vAlign w:val="center"/>
          </w:tcPr>
          <w:p w:rsidR="00A31673" w:rsidRPr="00E7200C" w:rsidRDefault="00A31673" w:rsidP="00A31673">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Аккредитованная лаборатория</w:t>
            </w:r>
          </w:p>
        </w:tc>
        <w:tc>
          <w:tcPr>
            <w:tcW w:w="1701" w:type="dxa"/>
            <w:vAlign w:val="center"/>
          </w:tcPr>
          <w:p w:rsidR="00A31673" w:rsidRPr="00E7200C" w:rsidRDefault="00A31673" w:rsidP="00A31673">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Инструментальный метод</w:t>
            </w:r>
          </w:p>
        </w:tc>
      </w:tr>
      <w:tr w:rsidR="00A31673" w:rsidRPr="00E7200C" w:rsidTr="005F548D">
        <w:trPr>
          <w:jc w:val="center"/>
        </w:trPr>
        <w:tc>
          <w:tcPr>
            <w:tcW w:w="1487" w:type="dxa"/>
            <w:vAlign w:val="center"/>
          </w:tcPr>
          <w:p w:rsidR="00A31673" w:rsidRPr="00E7200C" w:rsidRDefault="00A31673" w:rsidP="00A31673">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т. №9 (Жил.)</w:t>
            </w:r>
          </w:p>
          <w:p w:rsidR="00A31673" w:rsidRPr="00E7200C" w:rsidRDefault="00A31673" w:rsidP="00A31673">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 xml:space="preserve">- на границе жилой зоны по адресу: 216620, Смоленская область, </w:t>
            </w:r>
            <w:proofErr w:type="spellStart"/>
            <w:r w:rsidRPr="00E7200C">
              <w:rPr>
                <w:rFonts w:ascii="Times New Roman" w:eastAsia="Calibri" w:hAnsi="Times New Roman" w:cs="Times New Roman"/>
                <w:color w:val="000000"/>
                <w:szCs w:val="20"/>
              </w:rPr>
              <w:t>Хиславичский</w:t>
            </w:r>
            <w:proofErr w:type="spellEnd"/>
            <w:r w:rsidRPr="00E7200C">
              <w:rPr>
                <w:rFonts w:ascii="Times New Roman" w:eastAsia="Calibri" w:hAnsi="Times New Roman" w:cs="Times New Roman"/>
                <w:color w:val="000000"/>
                <w:szCs w:val="20"/>
              </w:rPr>
              <w:t xml:space="preserve"> </w:t>
            </w:r>
            <w:proofErr w:type="gramStart"/>
            <w:r w:rsidRPr="00E7200C">
              <w:rPr>
                <w:rFonts w:ascii="Times New Roman" w:eastAsia="Calibri" w:hAnsi="Times New Roman" w:cs="Times New Roman"/>
                <w:color w:val="000000"/>
                <w:szCs w:val="20"/>
              </w:rPr>
              <w:t>рай-он</w:t>
            </w:r>
            <w:proofErr w:type="gramEnd"/>
            <w:r w:rsidRPr="00E7200C">
              <w:rPr>
                <w:rFonts w:ascii="Times New Roman" w:eastAsia="Calibri" w:hAnsi="Times New Roman" w:cs="Times New Roman"/>
                <w:color w:val="000000"/>
                <w:szCs w:val="20"/>
              </w:rPr>
              <w:t xml:space="preserve">, п. Хиславичи, ул. Энергетиков, 8 на расстоянии 5 м в </w:t>
            </w:r>
          </w:p>
          <w:p w:rsidR="00A31673" w:rsidRPr="00E7200C" w:rsidRDefault="00A31673" w:rsidP="00A31673">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северо-восточном направлении</w:t>
            </w:r>
          </w:p>
        </w:tc>
        <w:tc>
          <w:tcPr>
            <w:tcW w:w="907" w:type="dxa"/>
            <w:vAlign w:val="center"/>
          </w:tcPr>
          <w:p w:rsidR="00A31673" w:rsidRPr="00E7200C" w:rsidRDefault="00A31673" w:rsidP="00A31673">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73,65</w:t>
            </w:r>
          </w:p>
        </w:tc>
        <w:tc>
          <w:tcPr>
            <w:tcW w:w="984" w:type="dxa"/>
            <w:vAlign w:val="center"/>
          </w:tcPr>
          <w:p w:rsidR="00A31673" w:rsidRPr="00E7200C" w:rsidRDefault="00A31673" w:rsidP="00A31673">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32,6</w:t>
            </w:r>
          </w:p>
        </w:tc>
        <w:tc>
          <w:tcPr>
            <w:tcW w:w="656" w:type="dxa"/>
            <w:vMerge/>
            <w:vAlign w:val="center"/>
          </w:tcPr>
          <w:p w:rsidR="00A31673" w:rsidRPr="00E7200C" w:rsidRDefault="00A31673" w:rsidP="00A31673">
            <w:pPr>
              <w:pStyle w:val="a3"/>
              <w:spacing w:line="240" w:lineRule="auto"/>
              <w:ind w:left="0"/>
              <w:jc w:val="right"/>
              <w:rPr>
                <w:rFonts w:ascii="Times New Roman" w:hAnsi="Times New Roman" w:cs="Times New Roman"/>
              </w:rPr>
            </w:pPr>
          </w:p>
        </w:tc>
        <w:tc>
          <w:tcPr>
            <w:tcW w:w="1549" w:type="dxa"/>
            <w:vMerge/>
            <w:vAlign w:val="center"/>
          </w:tcPr>
          <w:p w:rsidR="00A31673" w:rsidRPr="00E7200C" w:rsidRDefault="00A31673" w:rsidP="00A31673">
            <w:pPr>
              <w:pStyle w:val="a3"/>
              <w:spacing w:line="240" w:lineRule="auto"/>
              <w:ind w:left="0"/>
              <w:jc w:val="right"/>
              <w:rPr>
                <w:rFonts w:ascii="Times New Roman" w:hAnsi="Times New Roman" w:cs="Times New Roman"/>
              </w:rPr>
            </w:pPr>
          </w:p>
        </w:tc>
        <w:tc>
          <w:tcPr>
            <w:tcW w:w="1084" w:type="dxa"/>
            <w:vAlign w:val="center"/>
          </w:tcPr>
          <w:p w:rsidR="00A31673" w:rsidRPr="00E7200C" w:rsidRDefault="00A31673" w:rsidP="00A31673">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 раз в год</w:t>
            </w:r>
          </w:p>
        </w:tc>
        <w:tc>
          <w:tcPr>
            <w:tcW w:w="1266" w:type="dxa"/>
            <w:vAlign w:val="center"/>
          </w:tcPr>
          <w:p w:rsidR="00A31673" w:rsidRPr="00E7200C" w:rsidRDefault="00A31673" w:rsidP="00A31673">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Аккредитованная лаборатория</w:t>
            </w:r>
          </w:p>
        </w:tc>
        <w:tc>
          <w:tcPr>
            <w:tcW w:w="1701" w:type="dxa"/>
            <w:vAlign w:val="center"/>
          </w:tcPr>
          <w:p w:rsidR="00A31673" w:rsidRPr="00E7200C" w:rsidRDefault="00A31673" w:rsidP="00A31673">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Инструментальный метод</w:t>
            </w:r>
          </w:p>
        </w:tc>
      </w:tr>
      <w:tr w:rsidR="009B2D0A" w:rsidRPr="00E7200C" w:rsidTr="002623EE">
        <w:trPr>
          <w:jc w:val="center"/>
        </w:trPr>
        <w:tc>
          <w:tcPr>
            <w:tcW w:w="1487" w:type="dxa"/>
            <w:vAlign w:val="center"/>
          </w:tcPr>
          <w:p w:rsidR="009B2D0A" w:rsidRPr="00E7200C" w:rsidRDefault="009B2D0A" w:rsidP="009B2D0A">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т. №1 (</w:t>
            </w:r>
            <w:proofErr w:type="spellStart"/>
            <w:r w:rsidRPr="00E7200C">
              <w:rPr>
                <w:rFonts w:ascii="Times New Roman" w:eastAsia="Calibri" w:hAnsi="Times New Roman" w:cs="Times New Roman"/>
                <w:color w:val="000000"/>
                <w:szCs w:val="20"/>
              </w:rPr>
              <w:t>Гр.пр</w:t>
            </w:r>
            <w:proofErr w:type="spellEnd"/>
            <w:r w:rsidRPr="00E7200C">
              <w:rPr>
                <w:rFonts w:ascii="Times New Roman" w:eastAsia="Calibri" w:hAnsi="Times New Roman" w:cs="Times New Roman"/>
                <w:color w:val="000000"/>
                <w:szCs w:val="20"/>
              </w:rPr>
              <w:t>.)</w:t>
            </w:r>
          </w:p>
          <w:p w:rsidR="009B2D0A" w:rsidRPr="00E7200C" w:rsidRDefault="009B2D0A" w:rsidP="009B2D0A">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 на границе предприятия в северо-западном направлении</w:t>
            </w:r>
          </w:p>
        </w:tc>
        <w:tc>
          <w:tcPr>
            <w:tcW w:w="907" w:type="dxa"/>
            <w:vAlign w:val="center"/>
          </w:tcPr>
          <w:p w:rsidR="009B2D0A" w:rsidRPr="00E7200C" w:rsidRDefault="009B2D0A" w:rsidP="009B2D0A">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5,7</w:t>
            </w:r>
          </w:p>
        </w:tc>
        <w:tc>
          <w:tcPr>
            <w:tcW w:w="984" w:type="dxa"/>
            <w:vAlign w:val="center"/>
          </w:tcPr>
          <w:p w:rsidR="009B2D0A" w:rsidRPr="00E7200C" w:rsidRDefault="009B2D0A" w:rsidP="009B2D0A">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10,7</w:t>
            </w:r>
          </w:p>
        </w:tc>
        <w:tc>
          <w:tcPr>
            <w:tcW w:w="656" w:type="dxa"/>
            <w:vMerge w:val="restart"/>
            <w:vAlign w:val="center"/>
          </w:tcPr>
          <w:p w:rsidR="009B2D0A" w:rsidRPr="00E7200C" w:rsidRDefault="009B2D0A" w:rsidP="009B2D0A">
            <w:pPr>
              <w:keepNext/>
              <w:suppressAutoHyphens/>
              <w:spacing w:after="0"/>
              <w:jc w:val="center"/>
              <w:rPr>
                <w:rFonts w:ascii="Times New Roman" w:eastAsia="Calibri" w:hAnsi="Times New Roman" w:cs="Times New Roman"/>
                <w:b/>
                <w:szCs w:val="20"/>
              </w:rPr>
            </w:pPr>
            <w:r w:rsidRPr="00E7200C">
              <w:rPr>
                <w:rFonts w:ascii="Times New Roman" w:eastAsia="Calibri" w:hAnsi="Times New Roman" w:cs="Times New Roman"/>
                <w:szCs w:val="20"/>
              </w:rPr>
              <w:t>0337</w:t>
            </w:r>
          </w:p>
        </w:tc>
        <w:tc>
          <w:tcPr>
            <w:tcW w:w="1549" w:type="dxa"/>
            <w:vMerge w:val="restart"/>
            <w:vAlign w:val="center"/>
          </w:tcPr>
          <w:p w:rsidR="009B2D0A" w:rsidRPr="00E7200C" w:rsidRDefault="009B2D0A" w:rsidP="009B2D0A">
            <w:pPr>
              <w:keepNext/>
              <w:suppressAutoHyphens/>
              <w:spacing w:after="0"/>
              <w:jc w:val="center"/>
              <w:rPr>
                <w:rFonts w:ascii="Times New Roman" w:eastAsia="Calibri" w:hAnsi="Times New Roman" w:cs="Times New Roman"/>
                <w:b/>
                <w:szCs w:val="20"/>
              </w:rPr>
            </w:pPr>
            <w:r w:rsidRPr="00E7200C">
              <w:rPr>
                <w:rFonts w:ascii="Times New Roman" w:eastAsia="Calibri" w:hAnsi="Times New Roman" w:cs="Times New Roman"/>
                <w:szCs w:val="20"/>
              </w:rPr>
              <w:t xml:space="preserve">Углерода оксид (Углерод окись; углерод </w:t>
            </w:r>
            <w:proofErr w:type="spellStart"/>
            <w:r w:rsidRPr="00E7200C">
              <w:rPr>
                <w:rFonts w:ascii="Times New Roman" w:eastAsia="Calibri" w:hAnsi="Times New Roman" w:cs="Times New Roman"/>
                <w:szCs w:val="20"/>
              </w:rPr>
              <w:t>моноокись</w:t>
            </w:r>
            <w:proofErr w:type="spellEnd"/>
            <w:r w:rsidRPr="00E7200C">
              <w:rPr>
                <w:rFonts w:ascii="Times New Roman" w:eastAsia="Calibri" w:hAnsi="Times New Roman" w:cs="Times New Roman"/>
                <w:szCs w:val="20"/>
              </w:rPr>
              <w:t>; угарный газ)</w:t>
            </w:r>
          </w:p>
        </w:tc>
        <w:tc>
          <w:tcPr>
            <w:tcW w:w="1084" w:type="dxa"/>
            <w:vAlign w:val="center"/>
          </w:tcPr>
          <w:p w:rsidR="009B2D0A" w:rsidRPr="00E7200C" w:rsidRDefault="009B2D0A" w:rsidP="009B2D0A">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 раз в год</w:t>
            </w:r>
          </w:p>
        </w:tc>
        <w:tc>
          <w:tcPr>
            <w:tcW w:w="1266" w:type="dxa"/>
            <w:vAlign w:val="center"/>
          </w:tcPr>
          <w:p w:rsidR="009B2D0A" w:rsidRPr="00E7200C" w:rsidRDefault="009B2D0A" w:rsidP="009B2D0A">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Аккредитованная лаборатория</w:t>
            </w:r>
          </w:p>
        </w:tc>
        <w:tc>
          <w:tcPr>
            <w:tcW w:w="1701" w:type="dxa"/>
            <w:vAlign w:val="center"/>
          </w:tcPr>
          <w:p w:rsidR="009B2D0A" w:rsidRPr="00E7200C" w:rsidRDefault="009B2D0A" w:rsidP="009B2D0A">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Инструментальный метод</w:t>
            </w:r>
          </w:p>
        </w:tc>
      </w:tr>
      <w:tr w:rsidR="009B2D0A" w:rsidRPr="00E7200C" w:rsidTr="002623EE">
        <w:trPr>
          <w:jc w:val="center"/>
        </w:trPr>
        <w:tc>
          <w:tcPr>
            <w:tcW w:w="1487" w:type="dxa"/>
            <w:vAlign w:val="center"/>
          </w:tcPr>
          <w:p w:rsidR="009B2D0A" w:rsidRPr="00E7200C" w:rsidRDefault="009B2D0A" w:rsidP="009B2D0A">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т. №8 (СЗЗ)</w:t>
            </w:r>
          </w:p>
          <w:p w:rsidR="009B2D0A" w:rsidRPr="00E7200C" w:rsidRDefault="009B2D0A" w:rsidP="009B2D0A">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 на границе СЗЗ в западном направлении</w:t>
            </w:r>
          </w:p>
        </w:tc>
        <w:tc>
          <w:tcPr>
            <w:tcW w:w="907" w:type="dxa"/>
            <w:vAlign w:val="center"/>
          </w:tcPr>
          <w:p w:rsidR="009B2D0A" w:rsidRPr="00E7200C" w:rsidRDefault="009B2D0A" w:rsidP="009B2D0A">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-97,86</w:t>
            </w:r>
          </w:p>
        </w:tc>
        <w:tc>
          <w:tcPr>
            <w:tcW w:w="984" w:type="dxa"/>
            <w:vAlign w:val="center"/>
          </w:tcPr>
          <w:p w:rsidR="009B2D0A" w:rsidRPr="00E7200C" w:rsidRDefault="009B2D0A" w:rsidP="009B2D0A">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-4,29</w:t>
            </w:r>
          </w:p>
        </w:tc>
        <w:tc>
          <w:tcPr>
            <w:tcW w:w="656" w:type="dxa"/>
            <w:vMerge/>
            <w:vAlign w:val="center"/>
          </w:tcPr>
          <w:p w:rsidR="009B2D0A" w:rsidRPr="00E7200C" w:rsidRDefault="009B2D0A" w:rsidP="009B2D0A">
            <w:pPr>
              <w:pStyle w:val="a3"/>
              <w:spacing w:line="240" w:lineRule="auto"/>
              <w:ind w:left="0"/>
              <w:jc w:val="right"/>
              <w:rPr>
                <w:rFonts w:ascii="Times New Roman" w:hAnsi="Times New Roman" w:cs="Times New Roman"/>
              </w:rPr>
            </w:pPr>
          </w:p>
        </w:tc>
        <w:tc>
          <w:tcPr>
            <w:tcW w:w="1549" w:type="dxa"/>
            <w:vMerge/>
            <w:vAlign w:val="center"/>
          </w:tcPr>
          <w:p w:rsidR="009B2D0A" w:rsidRPr="00E7200C" w:rsidRDefault="009B2D0A" w:rsidP="009B2D0A">
            <w:pPr>
              <w:pStyle w:val="a3"/>
              <w:spacing w:line="240" w:lineRule="auto"/>
              <w:ind w:left="0"/>
              <w:jc w:val="right"/>
              <w:rPr>
                <w:rFonts w:ascii="Times New Roman" w:hAnsi="Times New Roman" w:cs="Times New Roman"/>
              </w:rPr>
            </w:pPr>
          </w:p>
        </w:tc>
        <w:tc>
          <w:tcPr>
            <w:tcW w:w="1084" w:type="dxa"/>
            <w:vAlign w:val="center"/>
          </w:tcPr>
          <w:p w:rsidR="009B2D0A" w:rsidRPr="00E7200C" w:rsidRDefault="009B2D0A" w:rsidP="009B2D0A">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 раз в год</w:t>
            </w:r>
          </w:p>
        </w:tc>
        <w:tc>
          <w:tcPr>
            <w:tcW w:w="1266" w:type="dxa"/>
            <w:vAlign w:val="center"/>
          </w:tcPr>
          <w:p w:rsidR="009B2D0A" w:rsidRPr="00E7200C" w:rsidRDefault="009B2D0A" w:rsidP="009B2D0A">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Аккредитованная лаборатория</w:t>
            </w:r>
          </w:p>
        </w:tc>
        <w:tc>
          <w:tcPr>
            <w:tcW w:w="1701" w:type="dxa"/>
            <w:vAlign w:val="center"/>
          </w:tcPr>
          <w:p w:rsidR="009B2D0A" w:rsidRPr="00E7200C" w:rsidRDefault="009B2D0A" w:rsidP="009B2D0A">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Инструментальный метод</w:t>
            </w:r>
          </w:p>
        </w:tc>
      </w:tr>
      <w:tr w:rsidR="009B2D0A" w:rsidRPr="00E7200C" w:rsidTr="002623EE">
        <w:trPr>
          <w:jc w:val="center"/>
        </w:trPr>
        <w:tc>
          <w:tcPr>
            <w:tcW w:w="1487" w:type="dxa"/>
            <w:vAlign w:val="center"/>
          </w:tcPr>
          <w:p w:rsidR="009B2D0A" w:rsidRPr="00E7200C" w:rsidRDefault="009B2D0A" w:rsidP="009B2D0A">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т. №9 (Жил.)</w:t>
            </w:r>
          </w:p>
          <w:p w:rsidR="009B2D0A" w:rsidRPr="00E7200C" w:rsidRDefault="009B2D0A" w:rsidP="009B2D0A">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 xml:space="preserve">- на границе жилой зоны по адресу: 216620, Смоленская </w:t>
            </w:r>
            <w:r w:rsidRPr="00E7200C">
              <w:rPr>
                <w:rFonts w:ascii="Times New Roman" w:eastAsia="Calibri" w:hAnsi="Times New Roman" w:cs="Times New Roman"/>
                <w:color w:val="000000"/>
                <w:szCs w:val="20"/>
              </w:rPr>
              <w:lastRenderedPageBreak/>
              <w:t xml:space="preserve">область, </w:t>
            </w:r>
            <w:proofErr w:type="spellStart"/>
            <w:r w:rsidRPr="00E7200C">
              <w:rPr>
                <w:rFonts w:ascii="Times New Roman" w:eastAsia="Calibri" w:hAnsi="Times New Roman" w:cs="Times New Roman"/>
                <w:color w:val="000000"/>
                <w:szCs w:val="20"/>
              </w:rPr>
              <w:t>Хиславичский</w:t>
            </w:r>
            <w:proofErr w:type="spellEnd"/>
            <w:r w:rsidRPr="00E7200C">
              <w:rPr>
                <w:rFonts w:ascii="Times New Roman" w:eastAsia="Calibri" w:hAnsi="Times New Roman" w:cs="Times New Roman"/>
                <w:color w:val="000000"/>
                <w:szCs w:val="20"/>
              </w:rPr>
              <w:t xml:space="preserve"> район, п. </w:t>
            </w:r>
            <w:proofErr w:type="spellStart"/>
            <w:proofErr w:type="gramStart"/>
            <w:r w:rsidRPr="00E7200C">
              <w:rPr>
                <w:rFonts w:ascii="Times New Roman" w:eastAsia="Calibri" w:hAnsi="Times New Roman" w:cs="Times New Roman"/>
                <w:color w:val="000000"/>
                <w:szCs w:val="20"/>
              </w:rPr>
              <w:t>Хислави-чи</w:t>
            </w:r>
            <w:proofErr w:type="spellEnd"/>
            <w:proofErr w:type="gramEnd"/>
            <w:r w:rsidRPr="00E7200C">
              <w:rPr>
                <w:rFonts w:ascii="Times New Roman" w:eastAsia="Calibri" w:hAnsi="Times New Roman" w:cs="Times New Roman"/>
                <w:color w:val="000000"/>
                <w:szCs w:val="20"/>
              </w:rPr>
              <w:t xml:space="preserve">, ул. Энергетиков, 8 на расстоянии 5 м в </w:t>
            </w:r>
          </w:p>
          <w:p w:rsidR="009B2D0A" w:rsidRPr="00E7200C" w:rsidRDefault="009B2D0A" w:rsidP="009B2D0A">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северо-восточном направлении</w:t>
            </w:r>
          </w:p>
        </w:tc>
        <w:tc>
          <w:tcPr>
            <w:tcW w:w="907" w:type="dxa"/>
            <w:vAlign w:val="center"/>
          </w:tcPr>
          <w:p w:rsidR="009B2D0A" w:rsidRPr="00E7200C" w:rsidRDefault="009B2D0A" w:rsidP="009B2D0A">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lastRenderedPageBreak/>
              <w:t>73,65</w:t>
            </w:r>
          </w:p>
        </w:tc>
        <w:tc>
          <w:tcPr>
            <w:tcW w:w="984" w:type="dxa"/>
            <w:vAlign w:val="center"/>
          </w:tcPr>
          <w:p w:rsidR="009B2D0A" w:rsidRPr="00E7200C" w:rsidRDefault="009B2D0A" w:rsidP="009B2D0A">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32,6</w:t>
            </w:r>
          </w:p>
        </w:tc>
        <w:tc>
          <w:tcPr>
            <w:tcW w:w="656" w:type="dxa"/>
            <w:vMerge/>
            <w:vAlign w:val="center"/>
          </w:tcPr>
          <w:p w:rsidR="009B2D0A" w:rsidRPr="00E7200C" w:rsidRDefault="009B2D0A" w:rsidP="009B2D0A">
            <w:pPr>
              <w:pStyle w:val="a3"/>
              <w:spacing w:line="240" w:lineRule="auto"/>
              <w:ind w:left="0"/>
              <w:jc w:val="right"/>
              <w:rPr>
                <w:rFonts w:ascii="Times New Roman" w:hAnsi="Times New Roman" w:cs="Times New Roman"/>
              </w:rPr>
            </w:pPr>
          </w:p>
        </w:tc>
        <w:tc>
          <w:tcPr>
            <w:tcW w:w="1549" w:type="dxa"/>
            <w:vMerge/>
            <w:vAlign w:val="center"/>
          </w:tcPr>
          <w:p w:rsidR="009B2D0A" w:rsidRPr="00E7200C" w:rsidRDefault="009B2D0A" w:rsidP="009B2D0A">
            <w:pPr>
              <w:pStyle w:val="a3"/>
              <w:spacing w:line="240" w:lineRule="auto"/>
              <w:ind w:left="0"/>
              <w:jc w:val="right"/>
              <w:rPr>
                <w:rFonts w:ascii="Times New Roman" w:hAnsi="Times New Roman" w:cs="Times New Roman"/>
              </w:rPr>
            </w:pPr>
          </w:p>
        </w:tc>
        <w:tc>
          <w:tcPr>
            <w:tcW w:w="1084" w:type="dxa"/>
            <w:vAlign w:val="center"/>
          </w:tcPr>
          <w:p w:rsidR="009B2D0A" w:rsidRPr="00E7200C" w:rsidRDefault="009B2D0A" w:rsidP="009B2D0A">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 раз в год</w:t>
            </w:r>
          </w:p>
        </w:tc>
        <w:tc>
          <w:tcPr>
            <w:tcW w:w="1266" w:type="dxa"/>
            <w:vAlign w:val="center"/>
          </w:tcPr>
          <w:p w:rsidR="009B2D0A" w:rsidRPr="00E7200C" w:rsidRDefault="009B2D0A" w:rsidP="009B2D0A">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Аккредитованная лаборатория</w:t>
            </w:r>
          </w:p>
        </w:tc>
        <w:tc>
          <w:tcPr>
            <w:tcW w:w="1701" w:type="dxa"/>
            <w:vAlign w:val="center"/>
          </w:tcPr>
          <w:p w:rsidR="009B2D0A" w:rsidRPr="00E7200C" w:rsidRDefault="009B2D0A" w:rsidP="009B2D0A">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Инструментальный метод</w:t>
            </w:r>
          </w:p>
        </w:tc>
      </w:tr>
      <w:tr w:rsidR="009B2D0A" w:rsidRPr="00E7200C" w:rsidTr="004F30E2">
        <w:trPr>
          <w:jc w:val="center"/>
        </w:trPr>
        <w:tc>
          <w:tcPr>
            <w:tcW w:w="9634" w:type="dxa"/>
            <w:gridSpan w:val="8"/>
          </w:tcPr>
          <w:p w:rsidR="009B2D0A" w:rsidRPr="00E7200C" w:rsidRDefault="009B2D0A" w:rsidP="009B2D0A">
            <w:pPr>
              <w:pStyle w:val="a3"/>
              <w:spacing w:after="0" w:line="240" w:lineRule="auto"/>
              <w:ind w:left="0"/>
              <w:rPr>
                <w:rFonts w:ascii="Times New Roman" w:hAnsi="Times New Roman" w:cs="Times New Roman"/>
                <w:b/>
              </w:rPr>
            </w:pPr>
            <w:r w:rsidRPr="00E7200C">
              <w:rPr>
                <w:rFonts w:ascii="Times New Roman" w:eastAsia="Calibri" w:hAnsi="Times New Roman" w:cs="Times New Roman"/>
                <w:b/>
                <w:color w:val="000000"/>
                <w:szCs w:val="20"/>
              </w:rPr>
              <w:t>Площадка: Монастырщинский РЭС</w:t>
            </w:r>
          </w:p>
        </w:tc>
      </w:tr>
      <w:tr w:rsidR="00A7698C" w:rsidRPr="00E7200C" w:rsidTr="00AB0C2C">
        <w:trPr>
          <w:jc w:val="center"/>
        </w:trPr>
        <w:tc>
          <w:tcPr>
            <w:tcW w:w="1487" w:type="dxa"/>
            <w:vAlign w:val="center"/>
          </w:tcPr>
          <w:p w:rsidR="00A7698C" w:rsidRPr="00E7200C" w:rsidRDefault="00A7698C" w:rsidP="00A7698C">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т. №4 (</w:t>
            </w:r>
            <w:proofErr w:type="spellStart"/>
            <w:r w:rsidRPr="00E7200C">
              <w:rPr>
                <w:rFonts w:ascii="Times New Roman" w:eastAsia="Calibri" w:hAnsi="Times New Roman" w:cs="Times New Roman"/>
                <w:color w:val="000000"/>
                <w:szCs w:val="20"/>
              </w:rPr>
              <w:t>Гр.пр</w:t>
            </w:r>
            <w:proofErr w:type="spellEnd"/>
            <w:r w:rsidRPr="00E7200C">
              <w:rPr>
                <w:rFonts w:ascii="Times New Roman" w:eastAsia="Calibri" w:hAnsi="Times New Roman" w:cs="Times New Roman"/>
                <w:color w:val="000000"/>
                <w:szCs w:val="20"/>
              </w:rPr>
              <w:t>.)</w:t>
            </w:r>
          </w:p>
          <w:p w:rsidR="00A7698C" w:rsidRPr="00E7200C" w:rsidRDefault="00A7698C" w:rsidP="00A7698C">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 на границе предприятия в юго-западном направлении</w:t>
            </w:r>
          </w:p>
        </w:tc>
        <w:tc>
          <w:tcPr>
            <w:tcW w:w="907" w:type="dxa"/>
            <w:vAlign w:val="center"/>
          </w:tcPr>
          <w:p w:rsidR="00A7698C" w:rsidRPr="00E7200C" w:rsidRDefault="00A7698C" w:rsidP="00A7698C">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-1,5</w:t>
            </w:r>
          </w:p>
        </w:tc>
        <w:tc>
          <w:tcPr>
            <w:tcW w:w="984" w:type="dxa"/>
            <w:vAlign w:val="center"/>
          </w:tcPr>
          <w:p w:rsidR="00A7698C" w:rsidRPr="00E7200C" w:rsidRDefault="00A7698C" w:rsidP="00A7698C">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-26,6</w:t>
            </w:r>
          </w:p>
        </w:tc>
        <w:tc>
          <w:tcPr>
            <w:tcW w:w="656" w:type="dxa"/>
            <w:vMerge w:val="restart"/>
            <w:vAlign w:val="center"/>
          </w:tcPr>
          <w:p w:rsidR="00A7698C" w:rsidRPr="00E7200C" w:rsidRDefault="00A7698C" w:rsidP="00A7698C">
            <w:pPr>
              <w:keepNext/>
              <w:suppressAutoHyphens/>
              <w:spacing w:after="0"/>
              <w:jc w:val="center"/>
              <w:rPr>
                <w:rFonts w:ascii="Times New Roman" w:eastAsia="Calibri" w:hAnsi="Times New Roman" w:cs="Times New Roman"/>
                <w:b/>
                <w:szCs w:val="20"/>
              </w:rPr>
            </w:pPr>
            <w:r w:rsidRPr="00E7200C">
              <w:rPr>
                <w:rFonts w:ascii="Times New Roman" w:eastAsia="Calibri" w:hAnsi="Times New Roman" w:cs="Times New Roman"/>
                <w:szCs w:val="20"/>
              </w:rPr>
              <w:t>0301</w:t>
            </w:r>
          </w:p>
        </w:tc>
        <w:tc>
          <w:tcPr>
            <w:tcW w:w="1549" w:type="dxa"/>
            <w:vMerge w:val="restart"/>
            <w:vAlign w:val="center"/>
          </w:tcPr>
          <w:p w:rsidR="00A7698C" w:rsidRPr="00E7200C" w:rsidRDefault="00A7698C" w:rsidP="00A7698C">
            <w:pPr>
              <w:keepNext/>
              <w:suppressAutoHyphens/>
              <w:spacing w:after="0"/>
              <w:jc w:val="center"/>
              <w:rPr>
                <w:rFonts w:ascii="Times New Roman" w:eastAsia="Calibri" w:hAnsi="Times New Roman" w:cs="Times New Roman"/>
                <w:b/>
                <w:szCs w:val="20"/>
              </w:rPr>
            </w:pPr>
            <w:r w:rsidRPr="00E7200C">
              <w:rPr>
                <w:rFonts w:ascii="Times New Roman" w:eastAsia="Calibri" w:hAnsi="Times New Roman" w:cs="Times New Roman"/>
                <w:szCs w:val="20"/>
              </w:rPr>
              <w:t>Азота диоксид (Двуокись азота; пероксид азота)</w:t>
            </w:r>
          </w:p>
        </w:tc>
        <w:tc>
          <w:tcPr>
            <w:tcW w:w="1084" w:type="dxa"/>
            <w:vAlign w:val="center"/>
          </w:tcPr>
          <w:p w:rsidR="00A7698C" w:rsidRPr="00E7200C" w:rsidRDefault="00A7698C" w:rsidP="00A7698C">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 раз в год</w:t>
            </w:r>
          </w:p>
        </w:tc>
        <w:tc>
          <w:tcPr>
            <w:tcW w:w="1266" w:type="dxa"/>
            <w:vAlign w:val="center"/>
          </w:tcPr>
          <w:p w:rsidR="00A7698C" w:rsidRPr="00E7200C" w:rsidRDefault="00A7698C" w:rsidP="00A7698C">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Аккредитованная лаборатория</w:t>
            </w:r>
          </w:p>
        </w:tc>
        <w:tc>
          <w:tcPr>
            <w:tcW w:w="1701" w:type="dxa"/>
            <w:vAlign w:val="center"/>
          </w:tcPr>
          <w:p w:rsidR="00A7698C" w:rsidRPr="00E7200C" w:rsidRDefault="00A7698C" w:rsidP="00A7698C">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Инструментальный метод</w:t>
            </w:r>
          </w:p>
        </w:tc>
      </w:tr>
      <w:tr w:rsidR="00A7698C" w:rsidRPr="00E7200C" w:rsidTr="00420690">
        <w:trPr>
          <w:jc w:val="center"/>
        </w:trPr>
        <w:tc>
          <w:tcPr>
            <w:tcW w:w="1487" w:type="dxa"/>
            <w:vAlign w:val="center"/>
          </w:tcPr>
          <w:p w:rsidR="00A7698C" w:rsidRPr="00E7200C" w:rsidRDefault="00A7698C" w:rsidP="00A7698C">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т. №6 (СЗЗ)</w:t>
            </w:r>
          </w:p>
          <w:p w:rsidR="00A7698C" w:rsidRPr="00E7200C" w:rsidRDefault="00A7698C" w:rsidP="00A7698C">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 на границе СЗЗ в восточном направлении</w:t>
            </w:r>
          </w:p>
        </w:tc>
        <w:tc>
          <w:tcPr>
            <w:tcW w:w="907" w:type="dxa"/>
            <w:vAlign w:val="center"/>
          </w:tcPr>
          <w:p w:rsidR="00A7698C" w:rsidRPr="00E7200C" w:rsidRDefault="00A7698C" w:rsidP="00A7698C">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166,49</w:t>
            </w:r>
          </w:p>
        </w:tc>
        <w:tc>
          <w:tcPr>
            <w:tcW w:w="984" w:type="dxa"/>
            <w:vAlign w:val="center"/>
          </w:tcPr>
          <w:p w:rsidR="00A7698C" w:rsidRPr="00E7200C" w:rsidRDefault="00A7698C" w:rsidP="00A7698C">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13,17</w:t>
            </w:r>
          </w:p>
        </w:tc>
        <w:tc>
          <w:tcPr>
            <w:tcW w:w="656" w:type="dxa"/>
            <w:vMerge/>
            <w:vAlign w:val="center"/>
          </w:tcPr>
          <w:p w:rsidR="00A7698C" w:rsidRPr="00E7200C" w:rsidRDefault="00A7698C" w:rsidP="00A7698C">
            <w:pPr>
              <w:pStyle w:val="a3"/>
              <w:spacing w:line="240" w:lineRule="auto"/>
              <w:ind w:left="0"/>
              <w:jc w:val="right"/>
              <w:rPr>
                <w:rFonts w:ascii="Times New Roman" w:hAnsi="Times New Roman" w:cs="Times New Roman"/>
              </w:rPr>
            </w:pPr>
          </w:p>
        </w:tc>
        <w:tc>
          <w:tcPr>
            <w:tcW w:w="1549" w:type="dxa"/>
            <w:vMerge/>
            <w:vAlign w:val="center"/>
          </w:tcPr>
          <w:p w:rsidR="00A7698C" w:rsidRPr="00E7200C" w:rsidRDefault="00A7698C" w:rsidP="00A7698C">
            <w:pPr>
              <w:pStyle w:val="a3"/>
              <w:spacing w:line="240" w:lineRule="auto"/>
              <w:ind w:left="0"/>
              <w:jc w:val="right"/>
              <w:rPr>
                <w:rFonts w:ascii="Times New Roman" w:hAnsi="Times New Roman" w:cs="Times New Roman"/>
              </w:rPr>
            </w:pPr>
          </w:p>
        </w:tc>
        <w:tc>
          <w:tcPr>
            <w:tcW w:w="1084" w:type="dxa"/>
            <w:vAlign w:val="center"/>
          </w:tcPr>
          <w:p w:rsidR="00A7698C" w:rsidRPr="00E7200C" w:rsidRDefault="00A7698C" w:rsidP="00A7698C">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 раз в год</w:t>
            </w:r>
          </w:p>
        </w:tc>
        <w:tc>
          <w:tcPr>
            <w:tcW w:w="1266" w:type="dxa"/>
            <w:vAlign w:val="center"/>
          </w:tcPr>
          <w:p w:rsidR="00A7698C" w:rsidRPr="00E7200C" w:rsidRDefault="00A7698C" w:rsidP="00A7698C">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Аккредитованная лаборатория</w:t>
            </w:r>
          </w:p>
        </w:tc>
        <w:tc>
          <w:tcPr>
            <w:tcW w:w="1701" w:type="dxa"/>
            <w:vAlign w:val="center"/>
          </w:tcPr>
          <w:p w:rsidR="00A7698C" w:rsidRPr="00E7200C" w:rsidRDefault="00A7698C" w:rsidP="00A7698C">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Инструментальный метод</w:t>
            </w:r>
          </w:p>
        </w:tc>
      </w:tr>
      <w:tr w:rsidR="00A7698C" w:rsidRPr="00E7200C" w:rsidTr="00C71E4B">
        <w:trPr>
          <w:jc w:val="center"/>
        </w:trPr>
        <w:tc>
          <w:tcPr>
            <w:tcW w:w="1487" w:type="dxa"/>
            <w:vAlign w:val="center"/>
          </w:tcPr>
          <w:p w:rsidR="00A7698C" w:rsidRPr="00E7200C" w:rsidRDefault="00A7698C" w:rsidP="00A7698C">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т. №10 (Жил.)</w:t>
            </w:r>
          </w:p>
          <w:p w:rsidR="00A7698C" w:rsidRPr="00E7200C" w:rsidRDefault="00A7698C" w:rsidP="00A7698C">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 xml:space="preserve">- на границе жилой зоны по адресу: 216130, Смоленская </w:t>
            </w:r>
            <w:proofErr w:type="gramStart"/>
            <w:r w:rsidRPr="00E7200C">
              <w:rPr>
                <w:rFonts w:ascii="Times New Roman" w:eastAsia="Calibri" w:hAnsi="Times New Roman" w:cs="Times New Roman"/>
                <w:color w:val="000000"/>
                <w:szCs w:val="20"/>
              </w:rPr>
              <w:t>об-</w:t>
            </w:r>
            <w:proofErr w:type="spellStart"/>
            <w:r w:rsidRPr="00E7200C">
              <w:rPr>
                <w:rFonts w:ascii="Times New Roman" w:eastAsia="Calibri" w:hAnsi="Times New Roman" w:cs="Times New Roman"/>
                <w:color w:val="000000"/>
                <w:szCs w:val="20"/>
              </w:rPr>
              <w:t>ласть</w:t>
            </w:r>
            <w:proofErr w:type="spellEnd"/>
            <w:proofErr w:type="gramEnd"/>
            <w:r w:rsidRPr="00E7200C">
              <w:rPr>
                <w:rFonts w:ascii="Times New Roman" w:eastAsia="Calibri" w:hAnsi="Times New Roman" w:cs="Times New Roman"/>
                <w:color w:val="000000"/>
                <w:szCs w:val="20"/>
              </w:rPr>
              <w:t>, Монастырщинский район, п. Мо-</w:t>
            </w:r>
            <w:proofErr w:type="spellStart"/>
            <w:r w:rsidRPr="00E7200C">
              <w:rPr>
                <w:rFonts w:ascii="Times New Roman" w:eastAsia="Calibri" w:hAnsi="Times New Roman" w:cs="Times New Roman"/>
                <w:color w:val="000000"/>
                <w:szCs w:val="20"/>
              </w:rPr>
              <w:t>настырщина</w:t>
            </w:r>
            <w:proofErr w:type="spellEnd"/>
            <w:r w:rsidRPr="00E7200C">
              <w:rPr>
                <w:rFonts w:ascii="Times New Roman" w:eastAsia="Calibri" w:hAnsi="Times New Roman" w:cs="Times New Roman"/>
                <w:color w:val="000000"/>
                <w:szCs w:val="20"/>
              </w:rPr>
              <w:t xml:space="preserve">, ул. Зеленая,1 на расстоянии 15 м в </w:t>
            </w:r>
          </w:p>
          <w:p w:rsidR="00A7698C" w:rsidRPr="00E7200C" w:rsidRDefault="00A7698C" w:rsidP="00A7698C">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юго-западном направлении</w:t>
            </w:r>
          </w:p>
        </w:tc>
        <w:tc>
          <w:tcPr>
            <w:tcW w:w="907" w:type="dxa"/>
            <w:vAlign w:val="center"/>
          </w:tcPr>
          <w:p w:rsidR="00A7698C" w:rsidRPr="00E7200C" w:rsidRDefault="00A7698C" w:rsidP="00A7698C">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-33,2</w:t>
            </w:r>
          </w:p>
        </w:tc>
        <w:tc>
          <w:tcPr>
            <w:tcW w:w="984" w:type="dxa"/>
            <w:vAlign w:val="center"/>
          </w:tcPr>
          <w:p w:rsidR="00A7698C" w:rsidRPr="00E7200C" w:rsidRDefault="00A7698C" w:rsidP="00A7698C">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-39,7</w:t>
            </w:r>
          </w:p>
        </w:tc>
        <w:tc>
          <w:tcPr>
            <w:tcW w:w="656" w:type="dxa"/>
            <w:vMerge/>
            <w:vAlign w:val="center"/>
          </w:tcPr>
          <w:p w:rsidR="00A7698C" w:rsidRPr="00E7200C" w:rsidRDefault="00A7698C" w:rsidP="00A7698C">
            <w:pPr>
              <w:pStyle w:val="a3"/>
              <w:spacing w:line="240" w:lineRule="auto"/>
              <w:ind w:left="0"/>
              <w:jc w:val="right"/>
              <w:rPr>
                <w:rFonts w:ascii="Times New Roman" w:hAnsi="Times New Roman" w:cs="Times New Roman"/>
              </w:rPr>
            </w:pPr>
          </w:p>
        </w:tc>
        <w:tc>
          <w:tcPr>
            <w:tcW w:w="1549" w:type="dxa"/>
            <w:vMerge/>
            <w:vAlign w:val="center"/>
          </w:tcPr>
          <w:p w:rsidR="00A7698C" w:rsidRPr="00E7200C" w:rsidRDefault="00A7698C" w:rsidP="00A7698C">
            <w:pPr>
              <w:pStyle w:val="a3"/>
              <w:spacing w:line="240" w:lineRule="auto"/>
              <w:ind w:left="0"/>
              <w:jc w:val="right"/>
              <w:rPr>
                <w:rFonts w:ascii="Times New Roman" w:hAnsi="Times New Roman" w:cs="Times New Roman"/>
              </w:rPr>
            </w:pPr>
          </w:p>
        </w:tc>
        <w:tc>
          <w:tcPr>
            <w:tcW w:w="1084" w:type="dxa"/>
            <w:vAlign w:val="center"/>
          </w:tcPr>
          <w:p w:rsidR="00A7698C" w:rsidRPr="00E7200C" w:rsidRDefault="00A7698C" w:rsidP="00A7698C">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 раз в год</w:t>
            </w:r>
          </w:p>
        </w:tc>
        <w:tc>
          <w:tcPr>
            <w:tcW w:w="1266" w:type="dxa"/>
            <w:vAlign w:val="center"/>
          </w:tcPr>
          <w:p w:rsidR="00A7698C" w:rsidRPr="00E7200C" w:rsidRDefault="00A7698C" w:rsidP="00A7698C">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Аккредитованная лаборатория</w:t>
            </w:r>
          </w:p>
        </w:tc>
        <w:tc>
          <w:tcPr>
            <w:tcW w:w="1701" w:type="dxa"/>
            <w:vAlign w:val="center"/>
          </w:tcPr>
          <w:p w:rsidR="00A7698C" w:rsidRPr="00E7200C" w:rsidRDefault="00A7698C" w:rsidP="00A7698C">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Инструментальный метод</w:t>
            </w:r>
          </w:p>
        </w:tc>
      </w:tr>
      <w:tr w:rsidR="005075F1" w:rsidRPr="00E7200C" w:rsidTr="008600EB">
        <w:trPr>
          <w:jc w:val="center"/>
        </w:trPr>
        <w:tc>
          <w:tcPr>
            <w:tcW w:w="1487" w:type="dxa"/>
            <w:vAlign w:val="center"/>
          </w:tcPr>
          <w:p w:rsidR="005075F1" w:rsidRPr="00E7200C" w:rsidRDefault="005075F1" w:rsidP="005075F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т. №2 (</w:t>
            </w:r>
            <w:proofErr w:type="spellStart"/>
            <w:r w:rsidRPr="00E7200C">
              <w:rPr>
                <w:rFonts w:ascii="Times New Roman" w:eastAsia="Calibri" w:hAnsi="Times New Roman" w:cs="Times New Roman"/>
                <w:color w:val="000000"/>
                <w:szCs w:val="20"/>
              </w:rPr>
              <w:t>Гр.пр</w:t>
            </w:r>
            <w:proofErr w:type="spellEnd"/>
            <w:r w:rsidRPr="00E7200C">
              <w:rPr>
                <w:rFonts w:ascii="Times New Roman" w:eastAsia="Calibri" w:hAnsi="Times New Roman" w:cs="Times New Roman"/>
                <w:color w:val="000000"/>
                <w:szCs w:val="20"/>
              </w:rPr>
              <w:t>.)</w:t>
            </w:r>
          </w:p>
          <w:p w:rsidR="005075F1" w:rsidRPr="00E7200C" w:rsidRDefault="005075F1" w:rsidP="005075F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 на границе предприятия в северо-восточном направлении</w:t>
            </w:r>
          </w:p>
        </w:tc>
        <w:tc>
          <w:tcPr>
            <w:tcW w:w="907" w:type="dxa"/>
            <w:vAlign w:val="center"/>
          </w:tcPr>
          <w:p w:rsidR="005075F1" w:rsidRPr="00E7200C" w:rsidRDefault="005075F1" w:rsidP="005075F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67,5</w:t>
            </w:r>
          </w:p>
        </w:tc>
        <w:tc>
          <w:tcPr>
            <w:tcW w:w="984" w:type="dxa"/>
            <w:vAlign w:val="center"/>
          </w:tcPr>
          <w:p w:rsidR="005075F1" w:rsidRPr="00E7200C" w:rsidRDefault="005075F1" w:rsidP="005075F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26,5</w:t>
            </w:r>
          </w:p>
        </w:tc>
        <w:tc>
          <w:tcPr>
            <w:tcW w:w="656" w:type="dxa"/>
            <w:vMerge w:val="restart"/>
            <w:vAlign w:val="center"/>
          </w:tcPr>
          <w:p w:rsidR="005075F1" w:rsidRPr="00E7200C" w:rsidRDefault="005075F1" w:rsidP="005075F1">
            <w:pPr>
              <w:keepNext/>
              <w:suppressAutoHyphens/>
              <w:spacing w:after="0"/>
              <w:jc w:val="center"/>
              <w:rPr>
                <w:rFonts w:ascii="Times New Roman" w:eastAsia="Calibri" w:hAnsi="Times New Roman" w:cs="Times New Roman"/>
                <w:b/>
                <w:szCs w:val="20"/>
              </w:rPr>
            </w:pPr>
            <w:r w:rsidRPr="00E7200C">
              <w:rPr>
                <w:rFonts w:ascii="Times New Roman" w:eastAsia="Calibri" w:hAnsi="Times New Roman" w:cs="Times New Roman"/>
                <w:szCs w:val="20"/>
              </w:rPr>
              <w:t>0337</w:t>
            </w:r>
          </w:p>
        </w:tc>
        <w:tc>
          <w:tcPr>
            <w:tcW w:w="1549" w:type="dxa"/>
            <w:vMerge w:val="restart"/>
            <w:vAlign w:val="center"/>
          </w:tcPr>
          <w:p w:rsidR="005075F1" w:rsidRPr="00E7200C" w:rsidRDefault="005075F1" w:rsidP="005075F1">
            <w:pPr>
              <w:keepNext/>
              <w:suppressAutoHyphens/>
              <w:spacing w:after="0"/>
              <w:jc w:val="center"/>
              <w:rPr>
                <w:rFonts w:ascii="Times New Roman" w:eastAsia="Calibri" w:hAnsi="Times New Roman" w:cs="Times New Roman"/>
                <w:b/>
                <w:szCs w:val="20"/>
              </w:rPr>
            </w:pPr>
            <w:r w:rsidRPr="00E7200C">
              <w:rPr>
                <w:rFonts w:ascii="Times New Roman" w:eastAsia="Calibri" w:hAnsi="Times New Roman" w:cs="Times New Roman"/>
                <w:szCs w:val="20"/>
              </w:rPr>
              <w:t xml:space="preserve">Углерода оксид (Углерод окись; углерод </w:t>
            </w:r>
            <w:proofErr w:type="spellStart"/>
            <w:r w:rsidRPr="00E7200C">
              <w:rPr>
                <w:rFonts w:ascii="Times New Roman" w:eastAsia="Calibri" w:hAnsi="Times New Roman" w:cs="Times New Roman"/>
                <w:szCs w:val="20"/>
              </w:rPr>
              <w:t>моноокись</w:t>
            </w:r>
            <w:proofErr w:type="spellEnd"/>
            <w:r w:rsidRPr="00E7200C">
              <w:rPr>
                <w:rFonts w:ascii="Times New Roman" w:eastAsia="Calibri" w:hAnsi="Times New Roman" w:cs="Times New Roman"/>
                <w:szCs w:val="20"/>
              </w:rPr>
              <w:t>; угарный газ)</w:t>
            </w:r>
          </w:p>
        </w:tc>
        <w:tc>
          <w:tcPr>
            <w:tcW w:w="1084" w:type="dxa"/>
            <w:vAlign w:val="center"/>
          </w:tcPr>
          <w:p w:rsidR="005075F1" w:rsidRPr="00E7200C" w:rsidRDefault="005075F1" w:rsidP="005075F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 раз в год</w:t>
            </w:r>
          </w:p>
        </w:tc>
        <w:tc>
          <w:tcPr>
            <w:tcW w:w="1266" w:type="dxa"/>
            <w:vAlign w:val="center"/>
          </w:tcPr>
          <w:p w:rsidR="005075F1" w:rsidRPr="00E7200C" w:rsidRDefault="005075F1" w:rsidP="005075F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Аккредитованная лаборатория</w:t>
            </w:r>
          </w:p>
        </w:tc>
        <w:tc>
          <w:tcPr>
            <w:tcW w:w="1701" w:type="dxa"/>
            <w:vAlign w:val="center"/>
          </w:tcPr>
          <w:p w:rsidR="005075F1" w:rsidRPr="00E7200C" w:rsidRDefault="005075F1" w:rsidP="005075F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Инструментальный метод</w:t>
            </w:r>
          </w:p>
        </w:tc>
      </w:tr>
      <w:tr w:rsidR="005075F1" w:rsidRPr="00E7200C" w:rsidTr="008600EB">
        <w:trPr>
          <w:jc w:val="center"/>
        </w:trPr>
        <w:tc>
          <w:tcPr>
            <w:tcW w:w="1487" w:type="dxa"/>
            <w:vAlign w:val="center"/>
          </w:tcPr>
          <w:p w:rsidR="005075F1" w:rsidRPr="00E7200C" w:rsidRDefault="005075F1" w:rsidP="005075F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lastRenderedPageBreak/>
              <w:t>т. №6 (СЗЗ)</w:t>
            </w:r>
          </w:p>
          <w:p w:rsidR="005075F1" w:rsidRPr="00E7200C" w:rsidRDefault="005075F1" w:rsidP="005075F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 на границе СЗЗ в восточном направлении</w:t>
            </w:r>
          </w:p>
        </w:tc>
        <w:tc>
          <w:tcPr>
            <w:tcW w:w="907" w:type="dxa"/>
            <w:vAlign w:val="center"/>
          </w:tcPr>
          <w:p w:rsidR="005075F1" w:rsidRPr="00E7200C" w:rsidRDefault="005075F1" w:rsidP="005075F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166,49</w:t>
            </w:r>
          </w:p>
        </w:tc>
        <w:tc>
          <w:tcPr>
            <w:tcW w:w="984" w:type="dxa"/>
            <w:vAlign w:val="center"/>
          </w:tcPr>
          <w:p w:rsidR="005075F1" w:rsidRPr="00E7200C" w:rsidRDefault="005075F1" w:rsidP="005075F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13,17</w:t>
            </w:r>
          </w:p>
        </w:tc>
        <w:tc>
          <w:tcPr>
            <w:tcW w:w="656" w:type="dxa"/>
            <w:vMerge/>
            <w:vAlign w:val="center"/>
          </w:tcPr>
          <w:p w:rsidR="005075F1" w:rsidRPr="00E7200C" w:rsidRDefault="005075F1" w:rsidP="005075F1">
            <w:pPr>
              <w:pStyle w:val="a3"/>
              <w:spacing w:line="240" w:lineRule="auto"/>
              <w:ind w:left="0"/>
              <w:jc w:val="right"/>
              <w:rPr>
                <w:rFonts w:ascii="Times New Roman" w:hAnsi="Times New Roman" w:cs="Times New Roman"/>
              </w:rPr>
            </w:pPr>
          </w:p>
        </w:tc>
        <w:tc>
          <w:tcPr>
            <w:tcW w:w="1549" w:type="dxa"/>
            <w:vMerge/>
            <w:vAlign w:val="center"/>
          </w:tcPr>
          <w:p w:rsidR="005075F1" w:rsidRPr="00E7200C" w:rsidRDefault="005075F1" w:rsidP="005075F1">
            <w:pPr>
              <w:pStyle w:val="a3"/>
              <w:spacing w:line="240" w:lineRule="auto"/>
              <w:ind w:left="0"/>
              <w:jc w:val="right"/>
              <w:rPr>
                <w:rFonts w:ascii="Times New Roman" w:hAnsi="Times New Roman" w:cs="Times New Roman"/>
              </w:rPr>
            </w:pPr>
          </w:p>
        </w:tc>
        <w:tc>
          <w:tcPr>
            <w:tcW w:w="1084" w:type="dxa"/>
            <w:vAlign w:val="center"/>
          </w:tcPr>
          <w:p w:rsidR="005075F1" w:rsidRPr="00E7200C" w:rsidRDefault="005075F1" w:rsidP="005075F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 раз в год</w:t>
            </w:r>
          </w:p>
        </w:tc>
        <w:tc>
          <w:tcPr>
            <w:tcW w:w="1266" w:type="dxa"/>
            <w:vAlign w:val="center"/>
          </w:tcPr>
          <w:p w:rsidR="005075F1" w:rsidRPr="00E7200C" w:rsidRDefault="005075F1" w:rsidP="005075F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Аккредитованная лаборатория</w:t>
            </w:r>
          </w:p>
        </w:tc>
        <w:tc>
          <w:tcPr>
            <w:tcW w:w="1701" w:type="dxa"/>
            <w:vAlign w:val="center"/>
          </w:tcPr>
          <w:p w:rsidR="005075F1" w:rsidRPr="00E7200C" w:rsidRDefault="005075F1" w:rsidP="005075F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Инструментальный метод</w:t>
            </w:r>
          </w:p>
        </w:tc>
      </w:tr>
      <w:tr w:rsidR="005075F1" w:rsidRPr="00E7200C" w:rsidTr="008600EB">
        <w:trPr>
          <w:jc w:val="center"/>
        </w:trPr>
        <w:tc>
          <w:tcPr>
            <w:tcW w:w="1487" w:type="dxa"/>
            <w:vAlign w:val="center"/>
          </w:tcPr>
          <w:p w:rsidR="005075F1" w:rsidRPr="00E7200C" w:rsidRDefault="005075F1" w:rsidP="005075F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т. №11 (Жил.)</w:t>
            </w:r>
          </w:p>
          <w:p w:rsidR="005075F1" w:rsidRPr="00E7200C" w:rsidRDefault="005075F1" w:rsidP="005075F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 xml:space="preserve">- на границе жилой зоны по адресу: 216130, Смоленская </w:t>
            </w:r>
            <w:proofErr w:type="gramStart"/>
            <w:r w:rsidRPr="00E7200C">
              <w:rPr>
                <w:rFonts w:ascii="Times New Roman" w:eastAsia="Calibri" w:hAnsi="Times New Roman" w:cs="Times New Roman"/>
                <w:color w:val="000000"/>
                <w:szCs w:val="20"/>
              </w:rPr>
              <w:t>об-</w:t>
            </w:r>
            <w:proofErr w:type="spellStart"/>
            <w:r w:rsidRPr="00E7200C">
              <w:rPr>
                <w:rFonts w:ascii="Times New Roman" w:eastAsia="Calibri" w:hAnsi="Times New Roman" w:cs="Times New Roman"/>
                <w:color w:val="000000"/>
                <w:szCs w:val="20"/>
              </w:rPr>
              <w:t>ласть</w:t>
            </w:r>
            <w:proofErr w:type="spellEnd"/>
            <w:proofErr w:type="gramEnd"/>
            <w:r w:rsidRPr="00E7200C">
              <w:rPr>
                <w:rFonts w:ascii="Times New Roman" w:eastAsia="Calibri" w:hAnsi="Times New Roman" w:cs="Times New Roman"/>
                <w:color w:val="000000"/>
                <w:szCs w:val="20"/>
              </w:rPr>
              <w:t xml:space="preserve">, Монастырщинский район, п. Монастырщина, ул. 1-я Северная, д.3А на расстоянии 10 м в </w:t>
            </w:r>
          </w:p>
          <w:p w:rsidR="005075F1" w:rsidRPr="00E7200C" w:rsidRDefault="005075F1" w:rsidP="005075F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восточном направлении</w:t>
            </w:r>
          </w:p>
        </w:tc>
        <w:tc>
          <w:tcPr>
            <w:tcW w:w="907" w:type="dxa"/>
            <w:vAlign w:val="center"/>
          </w:tcPr>
          <w:p w:rsidR="005075F1" w:rsidRPr="00E7200C" w:rsidRDefault="005075F1" w:rsidP="005075F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85,48</w:t>
            </w:r>
          </w:p>
        </w:tc>
        <w:tc>
          <w:tcPr>
            <w:tcW w:w="984" w:type="dxa"/>
            <w:vAlign w:val="center"/>
          </w:tcPr>
          <w:p w:rsidR="005075F1" w:rsidRPr="00E7200C" w:rsidRDefault="005075F1" w:rsidP="005075F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-6,02</w:t>
            </w:r>
          </w:p>
        </w:tc>
        <w:tc>
          <w:tcPr>
            <w:tcW w:w="656" w:type="dxa"/>
            <w:vMerge/>
            <w:vAlign w:val="center"/>
          </w:tcPr>
          <w:p w:rsidR="005075F1" w:rsidRPr="00E7200C" w:rsidRDefault="005075F1" w:rsidP="005075F1">
            <w:pPr>
              <w:pStyle w:val="a3"/>
              <w:spacing w:line="240" w:lineRule="auto"/>
              <w:ind w:left="0"/>
              <w:jc w:val="right"/>
              <w:rPr>
                <w:rFonts w:ascii="Times New Roman" w:hAnsi="Times New Roman" w:cs="Times New Roman"/>
              </w:rPr>
            </w:pPr>
          </w:p>
        </w:tc>
        <w:tc>
          <w:tcPr>
            <w:tcW w:w="1549" w:type="dxa"/>
            <w:vMerge/>
            <w:vAlign w:val="center"/>
          </w:tcPr>
          <w:p w:rsidR="005075F1" w:rsidRPr="00E7200C" w:rsidRDefault="005075F1" w:rsidP="005075F1">
            <w:pPr>
              <w:pStyle w:val="a3"/>
              <w:spacing w:line="240" w:lineRule="auto"/>
              <w:ind w:left="0"/>
              <w:jc w:val="right"/>
              <w:rPr>
                <w:rFonts w:ascii="Times New Roman" w:hAnsi="Times New Roman" w:cs="Times New Roman"/>
              </w:rPr>
            </w:pPr>
          </w:p>
        </w:tc>
        <w:tc>
          <w:tcPr>
            <w:tcW w:w="1084" w:type="dxa"/>
            <w:vAlign w:val="center"/>
          </w:tcPr>
          <w:p w:rsidR="005075F1" w:rsidRPr="00E7200C" w:rsidRDefault="005075F1" w:rsidP="005075F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 раз в год</w:t>
            </w:r>
          </w:p>
        </w:tc>
        <w:tc>
          <w:tcPr>
            <w:tcW w:w="1266" w:type="dxa"/>
            <w:vAlign w:val="center"/>
          </w:tcPr>
          <w:p w:rsidR="005075F1" w:rsidRPr="00E7200C" w:rsidRDefault="005075F1" w:rsidP="005075F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Аккредитованная лаборатория</w:t>
            </w:r>
          </w:p>
        </w:tc>
        <w:tc>
          <w:tcPr>
            <w:tcW w:w="1701" w:type="dxa"/>
            <w:vAlign w:val="center"/>
          </w:tcPr>
          <w:p w:rsidR="005075F1" w:rsidRPr="00E7200C" w:rsidRDefault="005075F1" w:rsidP="005075F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Инструментальный метод</w:t>
            </w:r>
          </w:p>
        </w:tc>
      </w:tr>
    </w:tbl>
    <w:p w:rsidR="0055290D" w:rsidRPr="00E7200C" w:rsidRDefault="0055290D" w:rsidP="00DE19A7">
      <w:pPr>
        <w:pStyle w:val="a3"/>
        <w:spacing w:line="240" w:lineRule="auto"/>
        <w:ind w:left="0" w:firstLine="567"/>
        <w:jc w:val="right"/>
        <w:rPr>
          <w:rFonts w:ascii="Times New Roman" w:hAnsi="Times New Roman" w:cs="Times New Roman"/>
        </w:rPr>
      </w:pPr>
    </w:p>
    <w:p w:rsidR="000410D8" w:rsidRPr="00E7200C" w:rsidRDefault="000410D8" w:rsidP="000410D8">
      <w:pPr>
        <w:pStyle w:val="a3"/>
        <w:spacing w:line="240" w:lineRule="auto"/>
        <w:ind w:left="0" w:firstLine="567"/>
        <w:jc w:val="right"/>
        <w:rPr>
          <w:rFonts w:ascii="Times New Roman" w:hAnsi="Times New Roman" w:cs="Times New Roman"/>
        </w:rPr>
      </w:pPr>
      <w:r w:rsidRPr="00E7200C">
        <w:rPr>
          <w:rFonts w:ascii="Times New Roman" w:hAnsi="Times New Roman" w:cs="Times New Roman"/>
        </w:rPr>
        <w:t>Таб. №2</w:t>
      </w:r>
    </w:p>
    <w:p w:rsidR="000410D8" w:rsidRPr="00E7200C" w:rsidRDefault="000410D8" w:rsidP="00CA22E2">
      <w:pPr>
        <w:pStyle w:val="a3"/>
        <w:spacing w:line="240" w:lineRule="auto"/>
        <w:ind w:left="0" w:firstLine="567"/>
        <w:jc w:val="center"/>
        <w:rPr>
          <w:rFonts w:ascii="Times New Roman" w:hAnsi="Times New Roman" w:cs="Times New Roman"/>
          <w:b/>
          <w:sz w:val="24"/>
          <w:szCs w:val="24"/>
        </w:rPr>
      </w:pPr>
      <w:r w:rsidRPr="00E7200C">
        <w:rPr>
          <w:rFonts w:ascii="Times New Roman" w:hAnsi="Times New Roman" w:cs="Times New Roman"/>
          <w:b/>
          <w:sz w:val="24"/>
          <w:szCs w:val="24"/>
        </w:rPr>
        <w:t>Перечень производственных площадок</w:t>
      </w:r>
      <w:r w:rsidRPr="00E7200C">
        <w:rPr>
          <w:rFonts w:ascii="Times New Roman" w:hAnsi="Times New Roman" w:cs="Times New Roman"/>
          <w:b/>
          <w:sz w:val="20"/>
        </w:rPr>
        <w:t xml:space="preserve"> </w:t>
      </w:r>
      <w:r w:rsidRPr="00E7200C">
        <w:rPr>
          <w:rFonts w:ascii="Times New Roman" w:hAnsi="Times New Roman" w:cs="Times New Roman"/>
          <w:b/>
          <w:sz w:val="24"/>
          <w:szCs w:val="24"/>
        </w:rPr>
        <w:t>для</w:t>
      </w:r>
      <w:r w:rsidRPr="00E7200C">
        <w:rPr>
          <w:rFonts w:ascii="Times New Roman" w:hAnsi="Times New Roman" w:cs="Times New Roman"/>
          <w:b/>
          <w:sz w:val="20"/>
        </w:rPr>
        <w:t xml:space="preserve"> </w:t>
      </w:r>
      <w:r w:rsidRPr="00E7200C">
        <w:rPr>
          <w:rFonts w:ascii="Times New Roman" w:hAnsi="Times New Roman" w:cs="Times New Roman"/>
          <w:b/>
          <w:sz w:val="24"/>
          <w:szCs w:val="24"/>
        </w:rPr>
        <w:t xml:space="preserve">проведения </w:t>
      </w:r>
      <w:r w:rsidR="00CA22E2" w:rsidRPr="00E7200C">
        <w:rPr>
          <w:rFonts w:ascii="Times New Roman" w:hAnsi="Times New Roman" w:cs="Times New Roman"/>
          <w:b/>
          <w:sz w:val="24"/>
          <w:szCs w:val="24"/>
        </w:rPr>
        <w:t>контроля загрязняющих веществ от стационарных источников выбросов</w:t>
      </w:r>
    </w:p>
    <w:p w:rsidR="00CA22E2" w:rsidRPr="00E7200C" w:rsidRDefault="00CA22E2" w:rsidP="00CA22E2">
      <w:pPr>
        <w:pStyle w:val="a3"/>
        <w:spacing w:line="240" w:lineRule="auto"/>
        <w:ind w:left="0" w:firstLine="567"/>
        <w:jc w:val="center"/>
        <w:rPr>
          <w:rFonts w:ascii="Times New Roman" w:hAnsi="Times New Roman" w:cs="Times New Roman"/>
        </w:rPr>
      </w:pPr>
    </w:p>
    <w:tbl>
      <w:tblPr>
        <w:tblStyle w:val="a4"/>
        <w:tblW w:w="9634" w:type="dxa"/>
        <w:jc w:val="center"/>
        <w:tblLayout w:type="fixed"/>
        <w:tblLook w:val="04A0" w:firstRow="1" w:lastRow="0" w:firstColumn="1" w:lastColumn="0" w:noHBand="0" w:noVBand="1"/>
      </w:tblPr>
      <w:tblGrid>
        <w:gridCol w:w="1413"/>
        <w:gridCol w:w="1965"/>
        <w:gridCol w:w="656"/>
        <w:gridCol w:w="1549"/>
        <w:gridCol w:w="1084"/>
        <w:gridCol w:w="1266"/>
        <w:gridCol w:w="1701"/>
      </w:tblGrid>
      <w:tr w:rsidR="0039639D" w:rsidRPr="00E7200C" w:rsidTr="0039639D">
        <w:trPr>
          <w:jc w:val="center"/>
        </w:trPr>
        <w:tc>
          <w:tcPr>
            <w:tcW w:w="1413" w:type="dxa"/>
            <w:vMerge w:val="restart"/>
          </w:tcPr>
          <w:p w:rsidR="0039639D" w:rsidRPr="00E7200C" w:rsidRDefault="0039639D" w:rsidP="00E137A3">
            <w:pPr>
              <w:pStyle w:val="a3"/>
              <w:spacing w:line="240" w:lineRule="auto"/>
              <w:ind w:left="0"/>
              <w:jc w:val="center"/>
              <w:rPr>
                <w:rFonts w:ascii="Times New Roman" w:hAnsi="Times New Roman" w:cs="Times New Roman"/>
                <w:b/>
              </w:rPr>
            </w:pPr>
            <w:r w:rsidRPr="00E7200C">
              <w:rPr>
                <w:rFonts w:ascii="Times New Roman" w:hAnsi="Times New Roman" w:cs="Times New Roman"/>
                <w:b/>
              </w:rPr>
              <w:t>Наименование источника</w:t>
            </w:r>
          </w:p>
        </w:tc>
        <w:tc>
          <w:tcPr>
            <w:tcW w:w="1965" w:type="dxa"/>
            <w:vMerge w:val="restart"/>
          </w:tcPr>
          <w:p w:rsidR="0039639D" w:rsidRPr="00E7200C" w:rsidRDefault="0039639D" w:rsidP="00E137A3">
            <w:pPr>
              <w:pStyle w:val="a3"/>
              <w:spacing w:line="240" w:lineRule="auto"/>
              <w:ind w:left="0"/>
              <w:jc w:val="center"/>
              <w:rPr>
                <w:rFonts w:ascii="Times New Roman" w:hAnsi="Times New Roman" w:cs="Times New Roman"/>
                <w:b/>
              </w:rPr>
            </w:pPr>
            <w:r w:rsidRPr="00E7200C">
              <w:rPr>
                <w:rFonts w:ascii="Times New Roman" w:hAnsi="Times New Roman" w:cs="Times New Roman"/>
                <w:b/>
              </w:rPr>
              <w:t>Номер источника</w:t>
            </w:r>
          </w:p>
        </w:tc>
        <w:tc>
          <w:tcPr>
            <w:tcW w:w="2205" w:type="dxa"/>
            <w:gridSpan w:val="2"/>
          </w:tcPr>
          <w:p w:rsidR="0039639D" w:rsidRPr="00E7200C" w:rsidRDefault="0039639D" w:rsidP="00E137A3">
            <w:pPr>
              <w:keepNext/>
              <w:suppressAutoHyphens/>
              <w:spacing w:after="0"/>
              <w:jc w:val="center"/>
              <w:rPr>
                <w:rFonts w:ascii="Times New Roman" w:eastAsia="Calibri" w:hAnsi="Times New Roman" w:cs="Times New Roman"/>
                <w:b/>
              </w:rPr>
            </w:pPr>
            <w:r w:rsidRPr="00E7200C">
              <w:rPr>
                <w:rFonts w:ascii="Times New Roman" w:eastAsia="Calibri" w:hAnsi="Times New Roman" w:cs="Times New Roman"/>
                <w:b/>
              </w:rPr>
              <w:t>Выбрасываемое вещество</w:t>
            </w:r>
          </w:p>
          <w:p w:rsidR="0039639D" w:rsidRPr="00E7200C" w:rsidRDefault="0039639D" w:rsidP="00E137A3">
            <w:pPr>
              <w:pStyle w:val="a3"/>
              <w:spacing w:line="240" w:lineRule="auto"/>
              <w:ind w:left="0"/>
              <w:jc w:val="center"/>
              <w:rPr>
                <w:rFonts w:ascii="Times New Roman" w:hAnsi="Times New Roman" w:cs="Times New Roman"/>
                <w:b/>
              </w:rPr>
            </w:pPr>
            <w:r w:rsidRPr="00E7200C">
              <w:rPr>
                <w:rFonts w:ascii="Times New Roman" w:eastAsia="Calibri" w:hAnsi="Times New Roman" w:cs="Times New Roman"/>
                <w:b/>
              </w:rPr>
              <w:t>вещество</w:t>
            </w:r>
          </w:p>
        </w:tc>
        <w:tc>
          <w:tcPr>
            <w:tcW w:w="1084" w:type="dxa"/>
            <w:vMerge w:val="restart"/>
          </w:tcPr>
          <w:p w:rsidR="0039639D" w:rsidRPr="00E7200C" w:rsidRDefault="0039639D" w:rsidP="00E137A3">
            <w:pPr>
              <w:pStyle w:val="a3"/>
              <w:spacing w:line="240" w:lineRule="auto"/>
              <w:ind w:left="0"/>
              <w:jc w:val="center"/>
              <w:rPr>
                <w:rFonts w:ascii="Times New Roman" w:hAnsi="Times New Roman" w:cs="Times New Roman"/>
                <w:b/>
              </w:rPr>
            </w:pPr>
            <w:r w:rsidRPr="00E7200C">
              <w:rPr>
                <w:rFonts w:ascii="Times New Roman" w:eastAsia="Calibri" w:hAnsi="Times New Roman" w:cs="Times New Roman"/>
                <w:b/>
              </w:rPr>
              <w:t>Перио</w:t>
            </w:r>
            <w:r w:rsidRPr="00E7200C">
              <w:rPr>
                <w:rFonts w:ascii="Times New Roman" w:eastAsia="Calibri" w:hAnsi="Times New Roman" w:cs="Times New Roman"/>
                <w:b/>
              </w:rPr>
              <w:softHyphen/>
              <w:t>дичность контроля</w:t>
            </w:r>
          </w:p>
        </w:tc>
        <w:tc>
          <w:tcPr>
            <w:tcW w:w="1266" w:type="dxa"/>
            <w:vMerge w:val="restart"/>
          </w:tcPr>
          <w:p w:rsidR="0039639D" w:rsidRPr="00E7200C" w:rsidRDefault="0039639D" w:rsidP="00E137A3">
            <w:pPr>
              <w:pStyle w:val="a3"/>
              <w:spacing w:line="240" w:lineRule="auto"/>
              <w:ind w:left="0"/>
              <w:jc w:val="center"/>
              <w:rPr>
                <w:rFonts w:ascii="Times New Roman" w:hAnsi="Times New Roman" w:cs="Times New Roman"/>
                <w:b/>
              </w:rPr>
            </w:pPr>
            <w:r w:rsidRPr="00E7200C">
              <w:rPr>
                <w:rFonts w:ascii="Times New Roman" w:eastAsia="Calibri" w:hAnsi="Times New Roman" w:cs="Times New Roman"/>
                <w:b/>
              </w:rPr>
              <w:t>Кем осу</w:t>
            </w:r>
            <w:r w:rsidRPr="00E7200C">
              <w:rPr>
                <w:rFonts w:ascii="Times New Roman" w:eastAsia="Calibri" w:hAnsi="Times New Roman" w:cs="Times New Roman"/>
                <w:b/>
              </w:rPr>
              <w:softHyphen/>
              <w:t>ществля</w:t>
            </w:r>
            <w:r w:rsidRPr="00E7200C">
              <w:rPr>
                <w:rFonts w:ascii="Times New Roman" w:eastAsia="Calibri" w:hAnsi="Times New Roman" w:cs="Times New Roman"/>
                <w:b/>
              </w:rPr>
              <w:softHyphen/>
              <w:t>ется контроль</w:t>
            </w:r>
          </w:p>
        </w:tc>
        <w:tc>
          <w:tcPr>
            <w:tcW w:w="1701" w:type="dxa"/>
            <w:vMerge w:val="restart"/>
          </w:tcPr>
          <w:p w:rsidR="0039639D" w:rsidRPr="00E7200C" w:rsidRDefault="0039639D" w:rsidP="00E137A3">
            <w:pPr>
              <w:pStyle w:val="a3"/>
              <w:spacing w:line="240" w:lineRule="auto"/>
              <w:ind w:left="0"/>
              <w:jc w:val="center"/>
              <w:rPr>
                <w:rFonts w:ascii="Times New Roman" w:hAnsi="Times New Roman" w:cs="Times New Roman"/>
                <w:b/>
              </w:rPr>
            </w:pPr>
            <w:r w:rsidRPr="00E7200C">
              <w:rPr>
                <w:rFonts w:ascii="Times New Roman" w:eastAsia="Calibri" w:hAnsi="Times New Roman" w:cs="Times New Roman"/>
                <w:b/>
              </w:rPr>
              <w:t>Методика про</w:t>
            </w:r>
            <w:r w:rsidRPr="00E7200C">
              <w:rPr>
                <w:rFonts w:ascii="Times New Roman" w:eastAsia="Calibri" w:hAnsi="Times New Roman" w:cs="Times New Roman"/>
                <w:b/>
              </w:rPr>
              <w:softHyphen/>
              <w:t>ве</w:t>
            </w:r>
            <w:r w:rsidRPr="00E7200C">
              <w:rPr>
                <w:rFonts w:ascii="Times New Roman" w:eastAsia="Calibri" w:hAnsi="Times New Roman" w:cs="Times New Roman"/>
                <w:b/>
              </w:rPr>
              <w:softHyphen/>
              <w:t>дения конт</w:t>
            </w:r>
            <w:r w:rsidRPr="00E7200C">
              <w:rPr>
                <w:rFonts w:ascii="Times New Roman" w:eastAsia="Calibri" w:hAnsi="Times New Roman" w:cs="Times New Roman"/>
                <w:b/>
              </w:rPr>
              <w:softHyphen/>
              <w:t>роля</w:t>
            </w:r>
          </w:p>
        </w:tc>
      </w:tr>
      <w:tr w:rsidR="0039639D" w:rsidRPr="00E7200C" w:rsidTr="0039639D">
        <w:trPr>
          <w:trHeight w:val="582"/>
          <w:jc w:val="center"/>
        </w:trPr>
        <w:tc>
          <w:tcPr>
            <w:tcW w:w="1413" w:type="dxa"/>
            <w:vMerge/>
          </w:tcPr>
          <w:p w:rsidR="0039639D" w:rsidRPr="00E7200C" w:rsidRDefault="0039639D" w:rsidP="00E137A3">
            <w:pPr>
              <w:pStyle w:val="a3"/>
              <w:spacing w:line="240" w:lineRule="auto"/>
              <w:ind w:left="0"/>
              <w:jc w:val="center"/>
              <w:rPr>
                <w:rFonts w:ascii="Times New Roman" w:hAnsi="Times New Roman" w:cs="Times New Roman"/>
                <w:b/>
              </w:rPr>
            </w:pPr>
          </w:p>
        </w:tc>
        <w:tc>
          <w:tcPr>
            <w:tcW w:w="1965" w:type="dxa"/>
            <w:vMerge/>
          </w:tcPr>
          <w:p w:rsidR="0039639D" w:rsidRPr="00E7200C" w:rsidRDefault="0039639D" w:rsidP="00E137A3">
            <w:pPr>
              <w:pStyle w:val="a3"/>
              <w:spacing w:line="240" w:lineRule="auto"/>
              <w:ind w:left="0"/>
              <w:jc w:val="center"/>
              <w:rPr>
                <w:rFonts w:ascii="Times New Roman" w:hAnsi="Times New Roman" w:cs="Times New Roman"/>
                <w:b/>
              </w:rPr>
            </w:pPr>
          </w:p>
        </w:tc>
        <w:tc>
          <w:tcPr>
            <w:tcW w:w="656" w:type="dxa"/>
          </w:tcPr>
          <w:p w:rsidR="0039639D" w:rsidRPr="00E7200C" w:rsidRDefault="0039639D" w:rsidP="00E137A3">
            <w:pPr>
              <w:pStyle w:val="a3"/>
              <w:spacing w:line="240" w:lineRule="auto"/>
              <w:ind w:left="0"/>
              <w:jc w:val="center"/>
              <w:rPr>
                <w:rFonts w:ascii="Times New Roman" w:hAnsi="Times New Roman" w:cs="Times New Roman"/>
                <w:b/>
              </w:rPr>
            </w:pPr>
            <w:r w:rsidRPr="00E7200C">
              <w:rPr>
                <w:rFonts w:ascii="Times New Roman" w:eastAsia="Calibri" w:hAnsi="Times New Roman" w:cs="Times New Roman"/>
                <w:b/>
              </w:rPr>
              <w:t>код</w:t>
            </w:r>
          </w:p>
        </w:tc>
        <w:tc>
          <w:tcPr>
            <w:tcW w:w="1549" w:type="dxa"/>
          </w:tcPr>
          <w:p w:rsidR="0039639D" w:rsidRPr="00E7200C" w:rsidRDefault="0039639D" w:rsidP="00E137A3">
            <w:pPr>
              <w:keepNext/>
              <w:suppressAutoHyphens/>
              <w:spacing w:after="0"/>
              <w:jc w:val="center"/>
              <w:rPr>
                <w:rFonts w:ascii="Times New Roman" w:eastAsia="Calibri" w:hAnsi="Times New Roman" w:cs="Times New Roman"/>
                <w:b/>
              </w:rPr>
            </w:pPr>
            <w:r w:rsidRPr="00E7200C">
              <w:rPr>
                <w:rFonts w:ascii="Times New Roman" w:eastAsia="Calibri" w:hAnsi="Times New Roman" w:cs="Times New Roman"/>
                <w:b/>
              </w:rPr>
              <w:t>наименование</w:t>
            </w:r>
          </w:p>
        </w:tc>
        <w:tc>
          <w:tcPr>
            <w:tcW w:w="1084" w:type="dxa"/>
            <w:vMerge/>
          </w:tcPr>
          <w:p w:rsidR="0039639D" w:rsidRPr="00E7200C" w:rsidRDefault="0039639D" w:rsidP="00E137A3">
            <w:pPr>
              <w:pStyle w:val="a3"/>
              <w:spacing w:line="240" w:lineRule="auto"/>
              <w:ind w:left="0"/>
              <w:jc w:val="right"/>
              <w:rPr>
                <w:rFonts w:ascii="Times New Roman" w:hAnsi="Times New Roman" w:cs="Times New Roman"/>
                <w:b/>
              </w:rPr>
            </w:pPr>
          </w:p>
        </w:tc>
        <w:tc>
          <w:tcPr>
            <w:tcW w:w="1266" w:type="dxa"/>
            <w:vMerge/>
          </w:tcPr>
          <w:p w:rsidR="0039639D" w:rsidRPr="00E7200C" w:rsidRDefault="0039639D" w:rsidP="00E137A3">
            <w:pPr>
              <w:pStyle w:val="a3"/>
              <w:spacing w:line="240" w:lineRule="auto"/>
              <w:ind w:left="0"/>
              <w:jc w:val="right"/>
              <w:rPr>
                <w:rFonts w:ascii="Times New Roman" w:hAnsi="Times New Roman" w:cs="Times New Roman"/>
                <w:b/>
              </w:rPr>
            </w:pPr>
          </w:p>
        </w:tc>
        <w:tc>
          <w:tcPr>
            <w:tcW w:w="1701" w:type="dxa"/>
            <w:vMerge/>
          </w:tcPr>
          <w:p w:rsidR="0039639D" w:rsidRPr="00E7200C" w:rsidRDefault="0039639D" w:rsidP="00E137A3">
            <w:pPr>
              <w:pStyle w:val="a3"/>
              <w:spacing w:line="240" w:lineRule="auto"/>
              <w:ind w:left="0"/>
              <w:jc w:val="right"/>
              <w:rPr>
                <w:rFonts w:ascii="Times New Roman" w:hAnsi="Times New Roman" w:cs="Times New Roman"/>
                <w:b/>
              </w:rPr>
            </w:pPr>
          </w:p>
        </w:tc>
      </w:tr>
      <w:tr w:rsidR="00512A05" w:rsidRPr="00E7200C" w:rsidTr="0033095E">
        <w:trPr>
          <w:jc w:val="center"/>
        </w:trPr>
        <w:tc>
          <w:tcPr>
            <w:tcW w:w="9634" w:type="dxa"/>
            <w:gridSpan w:val="7"/>
          </w:tcPr>
          <w:p w:rsidR="00512A05" w:rsidRPr="00E7200C" w:rsidRDefault="00425F01" w:rsidP="00425F01">
            <w:pPr>
              <w:pStyle w:val="a3"/>
              <w:spacing w:after="0" w:line="240" w:lineRule="auto"/>
              <w:ind w:left="0"/>
              <w:rPr>
                <w:rFonts w:ascii="Times New Roman" w:hAnsi="Times New Roman" w:cs="Times New Roman"/>
                <w:b/>
              </w:rPr>
            </w:pPr>
            <w:r w:rsidRPr="00E7200C">
              <w:rPr>
                <w:rFonts w:ascii="Times New Roman" w:eastAsia="Calibri" w:hAnsi="Times New Roman" w:cs="Times New Roman"/>
                <w:b/>
                <w:color w:val="000000"/>
                <w:szCs w:val="20"/>
              </w:rPr>
              <w:t xml:space="preserve">Площадка: </w:t>
            </w:r>
            <w:proofErr w:type="spellStart"/>
            <w:r w:rsidRPr="00E7200C">
              <w:rPr>
                <w:rFonts w:ascii="Times New Roman" w:eastAsia="Calibri" w:hAnsi="Times New Roman" w:cs="Times New Roman"/>
                <w:b/>
                <w:color w:val="000000"/>
                <w:szCs w:val="20"/>
              </w:rPr>
              <w:t>Угранский</w:t>
            </w:r>
            <w:proofErr w:type="spellEnd"/>
            <w:r w:rsidRPr="00E7200C">
              <w:rPr>
                <w:rFonts w:ascii="Times New Roman" w:eastAsia="Calibri" w:hAnsi="Times New Roman" w:cs="Times New Roman"/>
                <w:b/>
                <w:color w:val="000000"/>
                <w:szCs w:val="20"/>
              </w:rPr>
              <w:t xml:space="preserve"> РЭС</w:t>
            </w:r>
          </w:p>
        </w:tc>
      </w:tr>
      <w:tr w:rsidR="00425F01" w:rsidRPr="00E7200C" w:rsidTr="005C371A">
        <w:trPr>
          <w:jc w:val="center"/>
        </w:trPr>
        <w:tc>
          <w:tcPr>
            <w:tcW w:w="1413" w:type="dxa"/>
          </w:tcPr>
          <w:p w:rsidR="00425F01" w:rsidRPr="00E7200C" w:rsidRDefault="00425F01" w:rsidP="00425F01">
            <w:pPr>
              <w:pStyle w:val="a3"/>
              <w:spacing w:line="240" w:lineRule="auto"/>
              <w:ind w:left="0"/>
              <w:jc w:val="center"/>
              <w:rPr>
                <w:rFonts w:ascii="Times New Roman" w:hAnsi="Times New Roman" w:cs="Times New Roman"/>
              </w:rPr>
            </w:pPr>
            <w:r w:rsidRPr="00E7200C">
              <w:rPr>
                <w:rFonts w:ascii="Times New Roman" w:hAnsi="Times New Roman" w:cs="Times New Roman"/>
              </w:rPr>
              <w:t>Пост сварки</w:t>
            </w:r>
          </w:p>
        </w:tc>
        <w:tc>
          <w:tcPr>
            <w:tcW w:w="1965" w:type="dxa"/>
          </w:tcPr>
          <w:p w:rsidR="00425F01" w:rsidRPr="00E7200C" w:rsidRDefault="00425F01" w:rsidP="00425F01">
            <w:pPr>
              <w:pStyle w:val="a3"/>
              <w:spacing w:line="240" w:lineRule="auto"/>
              <w:ind w:left="0"/>
              <w:jc w:val="center"/>
              <w:rPr>
                <w:rFonts w:ascii="Times New Roman" w:eastAsia="Calibri" w:hAnsi="Times New Roman" w:cs="Times New Roman"/>
              </w:rPr>
            </w:pPr>
            <w:r w:rsidRPr="00E7200C">
              <w:rPr>
                <w:rFonts w:ascii="Times New Roman" w:eastAsia="Calibri" w:hAnsi="Times New Roman" w:cs="Times New Roman"/>
              </w:rPr>
              <w:t>0001</w:t>
            </w:r>
          </w:p>
        </w:tc>
        <w:tc>
          <w:tcPr>
            <w:tcW w:w="656" w:type="dxa"/>
          </w:tcPr>
          <w:p w:rsidR="00425F01" w:rsidRPr="00E7200C" w:rsidRDefault="00425F01" w:rsidP="00425F01">
            <w:pPr>
              <w:pStyle w:val="a3"/>
              <w:spacing w:line="240" w:lineRule="auto"/>
              <w:ind w:left="0"/>
              <w:jc w:val="center"/>
              <w:rPr>
                <w:rFonts w:ascii="Times New Roman" w:hAnsi="Times New Roman" w:cs="Times New Roman"/>
              </w:rPr>
            </w:pPr>
            <w:r w:rsidRPr="00E7200C">
              <w:rPr>
                <w:rFonts w:ascii="Times New Roman" w:hAnsi="Times New Roman" w:cs="Times New Roman"/>
              </w:rPr>
              <w:t>143</w:t>
            </w:r>
          </w:p>
        </w:tc>
        <w:tc>
          <w:tcPr>
            <w:tcW w:w="1549" w:type="dxa"/>
          </w:tcPr>
          <w:p w:rsidR="00425F01" w:rsidRPr="00E7200C" w:rsidRDefault="00425F01" w:rsidP="00425F01">
            <w:pPr>
              <w:pStyle w:val="a3"/>
              <w:spacing w:line="240" w:lineRule="auto"/>
              <w:ind w:left="0"/>
              <w:jc w:val="center"/>
              <w:rPr>
                <w:rFonts w:ascii="Times New Roman" w:hAnsi="Times New Roman" w:cs="Times New Roman"/>
              </w:rPr>
            </w:pPr>
            <w:r w:rsidRPr="00E7200C">
              <w:rPr>
                <w:rFonts w:ascii="Times New Roman" w:hAnsi="Times New Roman" w:cs="Times New Roman"/>
              </w:rPr>
              <w:t>Марганец и его соединения</w:t>
            </w:r>
          </w:p>
        </w:tc>
        <w:tc>
          <w:tcPr>
            <w:tcW w:w="1084" w:type="dxa"/>
            <w:vAlign w:val="center"/>
          </w:tcPr>
          <w:p w:rsidR="00425F01" w:rsidRPr="00E7200C" w:rsidRDefault="00425F01" w:rsidP="00425F0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 раз в год</w:t>
            </w:r>
          </w:p>
        </w:tc>
        <w:tc>
          <w:tcPr>
            <w:tcW w:w="1266" w:type="dxa"/>
            <w:vAlign w:val="center"/>
          </w:tcPr>
          <w:p w:rsidR="00425F01" w:rsidRPr="00E7200C" w:rsidRDefault="00425F01" w:rsidP="00425F0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Аккредитованная лаборатория</w:t>
            </w:r>
          </w:p>
        </w:tc>
        <w:tc>
          <w:tcPr>
            <w:tcW w:w="1701" w:type="dxa"/>
            <w:vAlign w:val="center"/>
          </w:tcPr>
          <w:p w:rsidR="00425F01" w:rsidRPr="00E7200C" w:rsidRDefault="00425F01" w:rsidP="00425F0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Инструментальный метод</w:t>
            </w:r>
          </w:p>
        </w:tc>
      </w:tr>
      <w:tr w:rsidR="00425F01" w:rsidRPr="00E7200C" w:rsidTr="00F44F43">
        <w:trPr>
          <w:jc w:val="center"/>
        </w:trPr>
        <w:tc>
          <w:tcPr>
            <w:tcW w:w="9634" w:type="dxa"/>
            <w:gridSpan w:val="7"/>
          </w:tcPr>
          <w:p w:rsidR="00425F01" w:rsidRPr="00E7200C" w:rsidRDefault="00425F01" w:rsidP="00425F01">
            <w:pPr>
              <w:spacing w:after="0"/>
              <w:rPr>
                <w:rFonts w:ascii="Times New Roman" w:eastAsia="Calibri" w:hAnsi="Times New Roman" w:cs="Times New Roman"/>
                <w:color w:val="000000"/>
                <w:szCs w:val="20"/>
              </w:rPr>
            </w:pPr>
            <w:r w:rsidRPr="00E7200C">
              <w:rPr>
                <w:rFonts w:ascii="Times New Roman" w:eastAsia="Calibri" w:hAnsi="Times New Roman" w:cs="Times New Roman"/>
                <w:b/>
                <w:color w:val="000000"/>
                <w:szCs w:val="20"/>
              </w:rPr>
              <w:t xml:space="preserve">Площадка: </w:t>
            </w:r>
            <w:proofErr w:type="spellStart"/>
            <w:r w:rsidRPr="00E7200C">
              <w:rPr>
                <w:rFonts w:ascii="Times New Roman" w:eastAsia="Calibri" w:hAnsi="Times New Roman" w:cs="Times New Roman"/>
                <w:b/>
                <w:color w:val="000000"/>
                <w:szCs w:val="20"/>
              </w:rPr>
              <w:t>Новодугинский</w:t>
            </w:r>
            <w:proofErr w:type="spellEnd"/>
            <w:r w:rsidRPr="00E7200C">
              <w:rPr>
                <w:rFonts w:ascii="Times New Roman" w:eastAsia="Calibri" w:hAnsi="Times New Roman" w:cs="Times New Roman"/>
                <w:b/>
                <w:color w:val="000000"/>
                <w:szCs w:val="20"/>
              </w:rPr>
              <w:t xml:space="preserve"> РЭС</w:t>
            </w:r>
          </w:p>
        </w:tc>
      </w:tr>
      <w:tr w:rsidR="00425F01" w:rsidRPr="00E7200C" w:rsidTr="005C371A">
        <w:trPr>
          <w:jc w:val="center"/>
        </w:trPr>
        <w:tc>
          <w:tcPr>
            <w:tcW w:w="1413" w:type="dxa"/>
          </w:tcPr>
          <w:p w:rsidR="00425F01" w:rsidRPr="00E7200C" w:rsidRDefault="00425F01" w:rsidP="00425F01">
            <w:pPr>
              <w:pStyle w:val="a3"/>
              <w:spacing w:line="240" w:lineRule="auto"/>
              <w:ind w:left="0"/>
              <w:jc w:val="center"/>
              <w:rPr>
                <w:rFonts w:ascii="Times New Roman" w:hAnsi="Times New Roman" w:cs="Times New Roman"/>
              </w:rPr>
            </w:pPr>
            <w:r w:rsidRPr="00E7200C">
              <w:rPr>
                <w:rFonts w:ascii="Times New Roman" w:hAnsi="Times New Roman" w:cs="Times New Roman"/>
              </w:rPr>
              <w:t>Пост сварки</w:t>
            </w:r>
          </w:p>
        </w:tc>
        <w:tc>
          <w:tcPr>
            <w:tcW w:w="1965" w:type="dxa"/>
          </w:tcPr>
          <w:p w:rsidR="00425F01" w:rsidRPr="00E7200C" w:rsidRDefault="00425F01" w:rsidP="00425F01">
            <w:pPr>
              <w:pStyle w:val="a3"/>
              <w:spacing w:line="240" w:lineRule="auto"/>
              <w:ind w:left="0"/>
              <w:jc w:val="center"/>
              <w:rPr>
                <w:rFonts w:ascii="Times New Roman" w:eastAsia="Calibri" w:hAnsi="Times New Roman" w:cs="Times New Roman"/>
              </w:rPr>
            </w:pPr>
            <w:r w:rsidRPr="00E7200C">
              <w:rPr>
                <w:rFonts w:ascii="Times New Roman" w:eastAsia="Calibri" w:hAnsi="Times New Roman" w:cs="Times New Roman"/>
              </w:rPr>
              <w:t>0001</w:t>
            </w:r>
          </w:p>
        </w:tc>
        <w:tc>
          <w:tcPr>
            <w:tcW w:w="656" w:type="dxa"/>
          </w:tcPr>
          <w:p w:rsidR="00425F01" w:rsidRPr="00E7200C" w:rsidRDefault="00425F01" w:rsidP="00425F01">
            <w:pPr>
              <w:pStyle w:val="a3"/>
              <w:spacing w:line="240" w:lineRule="auto"/>
              <w:ind w:left="0"/>
              <w:jc w:val="center"/>
              <w:rPr>
                <w:rFonts w:ascii="Times New Roman" w:hAnsi="Times New Roman" w:cs="Times New Roman"/>
              </w:rPr>
            </w:pPr>
            <w:r w:rsidRPr="00E7200C">
              <w:rPr>
                <w:rFonts w:ascii="Times New Roman" w:hAnsi="Times New Roman" w:cs="Times New Roman"/>
              </w:rPr>
              <w:t>143</w:t>
            </w:r>
          </w:p>
        </w:tc>
        <w:tc>
          <w:tcPr>
            <w:tcW w:w="1549" w:type="dxa"/>
          </w:tcPr>
          <w:p w:rsidR="00425F01" w:rsidRPr="00E7200C" w:rsidRDefault="00425F01" w:rsidP="00425F01">
            <w:pPr>
              <w:pStyle w:val="a3"/>
              <w:spacing w:line="240" w:lineRule="auto"/>
              <w:ind w:left="0"/>
              <w:jc w:val="center"/>
              <w:rPr>
                <w:rFonts w:ascii="Times New Roman" w:hAnsi="Times New Roman" w:cs="Times New Roman"/>
              </w:rPr>
            </w:pPr>
            <w:r w:rsidRPr="00E7200C">
              <w:rPr>
                <w:rFonts w:ascii="Times New Roman" w:hAnsi="Times New Roman" w:cs="Times New Roman"/>
              </w:rPr>
              <w:t>Марганец и его соединения</w:t>
            </w:r>
          </w:p>
        </w:tc>
        <w:tc>
          <w:tcPr>
            <w:tcW w:w="1084" w:type="dxa"/>
            <w:vAlign w:val="center"/>
          </w:tcPr>
          <w:p w:rsidR="00425F01" w:rsidRPr="00E7200C" w:rsidRDefault="00425F01" w:rsidP="00425F0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1 раз в год</w:t>
            </w:r>
          </w:p>
        </w:tc>
        <w:tc>
          <w:tcPr>
            <w:tcW w:w="1266" w:type="dxa"/>
            <w:vAlign w:val="center"/>
          </w:tcPr>
          <w:p w:rsidR="00425F01" w:rsidRPr="00E7200C" w:rsidRDefault="00425F01" w:rsidP="00425F0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Аккредитованная лаборатория</w:t>
            </w:r>
          </w:p>
        </w:tc>
        <w:tc>
          <w:tcPr>
            <w:tcW w:w="1701" w:type="dxa"/>
            <w:vAlign w:val="center"/>
          </w:tcPr>
          <w:p w:rsidR="00425F01" w:rsidRPr="00E7200C" w:rsidRDefault="00425F01" w:rsidP="00425F01">
            <w:pPr>
              <w:spacing w:after="0"/>
              <w:jc w:val="center"/>
              <w:rPr>
                <w:rFonts w:ascii="Times New Roman" w:eastAsia="Calibri" w:hAnsi="Times New Roman" w:cs="Times New Roman"/>
                <w:b/>
                <w:color w:val="000000"/>
                <w:szCs w:val="20"/>
              </w:rPr>
            </w:pPr>
            <w:r w:rsidRPr="00E7200C">
              <w:rPr>
                <w:rFonts w:ascii="Times New Roman" w:eastAsia="Calibri" w:hAnsi="Times New Roman" w:cs="Times New Roman"/>
                <w:color w:val="000000"/>
                <w:szCs w:val="20"/>
              </w:rPr>
              <w:t>Инструментальный метод</w:t>
            </w:r>
          </w:p>
        </w:tc>
      </w:tr>
    </w:tbl>
    <w:p w:rsidR="009F65BA" w:rsidRPr="00E7200C" w:rsidRDefault="009F65BA" w:rsidP="00AC3BC1">
      <w:pPr>
        <w:spacing w:line="240" w:lineRule="auto"/>
        <w:rPr>
          <w:rFonts w:ascii="Times New Roman" w:hAnsi="Times New Roman" w:cs="Times New Roman"/>
        </w:rPr>
      </w:pPr>
    </w:p>
    <w:p w:rsidR="006C547C" w:rsidRPr="00E7200C" w:rsidRDefault="006C547C" w:rsidP="006C547C">
      <w:pPr>
        <w:pStyle w:val="a3"/>
        <w:numPr>
          <w:ilvl w:val="0"/>
          <w:numId w:val="1"/>
        </w:numPr>
        <w:spacing w:after="0" w:line="240" w:lineRule="auto"/>
        <w:ind w:left="714" w:hanging="357"/>
        <w:contextualSpacing w:val="0"/>
        <w:jc w:val="both"/>
        <w:rPr>
          <w:rFonts w:ascii="Times New Roman" w:hAnsi="Times New Roman" w:cs="Times New Roman"/>
          <w:b/>
          <w:sz w:val="24"/>
          <w:szCs w:val="24"/>
        </w:rPr>
      </w:pPr>
      <w:r w:rsidRPr="00E7200C">
        <w:rPr>
          <w:rFonts w:ascii="Times New Roman" w:hAnsi="Times New Roman" w:cs="Times New Roman"/>
          <w:b/>
          <w:sz w:val="24"/>
          <w:szCs w:val="24"/>
        </w:rPr>
        <w:t>Цель</w:t>
      </w:r>
      <w:r w:rsidR="00466309" w:rsidRPr="00E7200C">
        <w:rPr>
          <w:rFonts w:ascii="Times New Roman" w:hAnsi="Times New Roman" w:cs="Times New Roman"/>
          <w:b/>
          <w:sz w:val="24"/>
          <w:szCs w:val="24"/>
        </w:rPr>
        <w:t xml:space="preserve"> оказания услуг:</w:t>
      </w:r>
    </w:p>
    <w:p w:rsidR="006C547C" w:rsidRPr="00E7200C" w:rsidRDefault="006C547C" w:rsidP="006C547C">
      <w:pPr>
        <w:spacing w:after="0" w:line="240" w:lineRule="auto"/>
        <w:ind w:firstLine="567"/>
        <w:jc w:val="both"/>
        <w:rPr>
          <w:rFonts w:ascii="Times New Roman" w:hAnsi="Times New Roman" w:cs="Times New Roman"/>
          <w:bCs/>
          <w:color w:val="000000"/>
          <w:spacing w:val="-6"/>
          <w:sz w:val="24"/>
          <w:szCs w:val="24"/>
        </w:rPr>
      </w:pPr>
      <w:r w:rsidRPr="00E7200C">
        <w:rPr>
          <w:rFonts w:ascii="Times New Roman" w:hAnsi="Times New Roman" w:cs="Times New Roman"/>
          <w:bCs/>
          <w:color w:val="000000"/>
          <w:spacing w:val="-6"/>
          <w:sz w:val="24"/>
          <w:szCs w:val="24"/>
        </w:rPr>
        <w:t xml:space="preserve">Наблюдения </w:t>
      </w:r>
      <w:r w:rsidR="00715939" w:rsidRPr="00E7200C">
        <w:rPr>
          <w:rFonts w:ascii="Times New Roman" w:hAnsi="Times New Roman" w:cs="Times New Roman"/>
          <w:bCs/>
          <w:color w:val="000000"/>
          <w:spacing w:val="-6"/>
          <w:sz w:val="24"/>
          <w:szCs w:val="24"/>
        </w:rPr>
        <w:t>за уровнем</w:t>
      </w:r>
      <w:r w:rsidRPr="00E7200C">
        <w:rPr>
          <w:rFonts w:ascii="Times New Roman" w:hAnsi="Times New Roman" w:cs="Times New Roman"/>
          <w:bCs/>
          <w:color w:val="000000"/>
          <w:spacing w:val="-6"/>
          <w:sz w:val="24"/>
          <w:szCs w:val="24"/>
        </w:rPr>
        <w:t xml:space="preserve"> химического загрязн</w:t>
      </w:r>
      <w:r w:rsidR="009746A5" w:rsidRPr="00E7200C">
        <w:rPr>
          <w:rFonts w:ascii="Times New Roman" w:hAnsi="Times New Roman" w:cs="Times New Roman"/>
          <w:bCs/>
          <w:color w:val="000000"/>
          <w:spacing w:val="-6"/>
          <w:sz w:val="24"/>
          <w:szCs w:val="24"/>
        </w:rPr>
        <w:t xml:space="preserve">ения атмосферного воздуха в зоне влияния предприятия и на источниках выбросов </w:t>
      </w:r>
      <w:r w:rsidRPr="00E7200C">
        <w:rPr>
          <w:rFonts w:ascii="Times New Roman" w:hAnsi="Times New Roman" w:cs="Times New Roman"/>
          <w:bCs/>
          <w:color w:val="000000"/>
          <w:spacing w:val="-6"/>
          <w:sz w:val="24"/>
          <w:szCs w:val="24"/>
        </w:rPr>
        <w:t>в рамках производственного экологического контроля.</w:t>
      </w:r>
    </w:p>
    <w:p w:rsidR="006C547C" w:rsidRPr="00E7200C" w:rsidRDefault="006C547C" w:rsidP="006C547C">
      <w:pPr>
        <w:spacing w:after="0" w:line="240" w:lineRule="auto"/>
        <w:ind w:firstLine="567"/>
        <w:jc w:val="both"/>
        <w:rPr>
          <w:rFonts w:ascii="Times New Roman" w:hAnsi="Times New Roman" w:cs="Times New Roman"/>
          <w:b/>
          <w:sz w:val="24"/>
          <w:szCs w:val="24"/>
        </w:rPr>
      </w:pPr>
    </w:p>
    <w:p w:rsidR="006C547C" w:rsidRPr="00E7200C" w:rsidRDefault="006C547C" w:rsidP="006C547C">
      <w:pPr>
        <w:pStyle w:val="a3"/>
        <w:numPr>
          <w:ilvl w:val="0"/>
          <w:numId w:val="1"/>
        </w:numPr>
        <w:spacing w:after="0" w:line="240" w:lineRule="auto"/>
        <w:ind w:left="714" w:hanging="357"/>
        <w:contextualSpacing w:val="0"/>
        <w:jc w:val="both"/>
        <w:rPr>
          <w:rFonts w:ascii="Times New Roman" w:hAnsi="Times New Roman" w:cs="Times New Roman"/>
          <w:b/>
          <w:sz w:val="24"/>
          <w:szCs w:val="24"/>
        </w:rPr>
      </w:pPr>
      <w:r w:rsidRPr="00E7200C">
        <w:rPr>
          <w:rFonts w:ascii="Times New Roman" w:hAnsi="Times New Roman" w:cs="Times New Roman"/>
          <w:b/>
          <w:sz w:val="24"/>
          <w:szCs w:val="24"/>
        </w:rPr>
        <w:t>Сроки оказания услуг:</w:t>
      </w:r>
    </w:p>
    <w:p w:rsidR="003B646C" w:rsidRPr="00EF7023" w:rsidRDefault="00D31A17" w:rsidP="00AA454E">
      <w:pPr>
        <w:spacing w:after="0" w:line="240" w:lineRule="auto"/>
        <w:ind w:firstLine="567"/>
        <w:jc w:val="both"/>
        <w:rPr>
          <w:rFonts w:ascii="Times New Roman" w:hAnsi="Times New Roman" w:cs="Times New Roman"/>
          <w:sz w:val="24"/>
          <w:szCs w:val="24"/>
        </w:rPr>
      </w:pPr>
      <w:r w:rsidRPr="00E7200C">
        <w:rPr>
          <w:rFonts w:ascii="Times New Roman" w:hAnsi="Times New Roman" w:cs="Times New Roman"/>
          <w:sz w:val="24"/>
          <w:szCs w:val="24"/>
        </w:rPr>
        <w:t>Срок оказания услуг: с м</w:t>
      </w:r>
      <w:r w:rsidR="00E84E23" w:rsidRPr="00E7200C">
        <w:rPr>
          <w:rFonts w:ascii="Times New Roman" w:hAnsi="Times New Roman" w:cs="Times New Roman"/>
          <w:sz w:val="24"/>
          <w:szCs w:val="24"/>
        </w:rPr>
        <w:t>омента заключения договора по 09.11.2026</w:t>
      </w:r>
      <w:r w:rsidRPr="00E7200C">
        <w:rPr>
          <w:rFonts w:ascii="Times New Roman" w:hAnsi="Times New Roman" w:cs="Times New Roman"/>
          <w:sz w:val="24"/>
          <w:szCs w:val="24"/>
        </w:rPr>
        <w:t>.</w:t>
      </w:r>
    </w:p>
    <w:p w:rsidR="008A5AD4" w:rsidRPr="00EF7023" w:rsidRDefault="008A5AD4" w:rsidP="00D31A17">
      <w:pPr>
        <w:spacing w:after="0" w:line="240" w:lineRule="auto"/>
        <w:jc w:val="both"/>
        <w:rPr>
          <w:rFonts w:ascii="Times New Roman" w:hAnsi="Times New Roman" w:cs="Times New Roman"/>
          <w:sz w:val="24"/>
          <w:szCs w:val="24"/>
        </w:rPr>
      </w:pPr>
    </w:p>
    <w:p w:rsidR="008A5AD4" w:rsidRPr="00EF7023" w:rsidRDefault="008A5AD4" w:rsidP="008A5AD4">
      <w:pPr>
        <w:pStyle w:val="a3"/>
        <w:numPr>
          <w:ilvl w:val="0"/>
          <w:numId w:val="1"/>
        </w:numPr>
        <w:spacing w:after="0" w:line="240" w:lineRule="auto"/>
        <w:jc w:val="both"/>
        <w:rPr>
          <w:rFonts w:ascii="Times New Roman" w:hAnsi="Times New Roman" w:cs="Times New Roman"/>
          <w:b/>
          <w:sz w:val="24"/>
          <w:szCs w:val="24"/>
        </w:rPr>
      </w:pPr>
      <w:r w:rsidRPr="00EF7023">
        <w:rPr>
          <w:rFonts w:ascii="Times New Roman" w:hAnsi="Times New Roman" w:cs="Times New Roman"/>
          <w:b/>
          <w:sz w:val="24"/>
          <w:szCs w:val="24"/>
        </w:rPr>
        <w:t>Требования к Исполнителю:</w:t>
      </w:r>
    </w:p>
    <w:p w:rsidR="00AA454E" w:rsidRPr="00EF7023" w:rsidRDefault="00EC46C5" w:rsidP="00AA454E">
      <w:pPr>
        <w:pStyle w:val="m"/>
        <w:tabs>
          <w:tab w:val="left" w:pos="1134"/>
        </w:tabs>
        <w:ind w:firstLine="567"/>
      </w:pPr>
      <w:r w:rsidRPr="00EF7023">
        <w:t>И</w:t>
      </w:r>
      <w:r w:rsidR="00AA454E" w:rsidRPr="00EF7023">
        <w:t xml:space="preserve">нструментальные замеры выбросов на источниках должны быть проведены аккредитованной </w:t>
      </w:r>
      <w:r w:rsidR="00AA454E" w:rsidRPr="00956147">
        <w:t>лабораторией</w:t>
      </w:r>
      <w:r w:rsidR="006942C1" w:rsidRPr="00956147">
        <w:t xml:space="preserve"> (</w:t>
      </w:r>
      <w:r w:rsidR="0044202B" w:rsidRPr="00956147">
        <w:rPr>
          <w:color w:val="000000"/>
        </w:rPr>
        <w:t>Федерального закона от 10.01.2002 № 7-ФЗ «Об охране окружающей среды»</w:t>
      </w:r>
      <w:r w:rsidR="006942C1" w:rsidRPr="00956147">
        <w:t>)</w:t>
      </w:r>
      <w:r w:rsidR="00AA454E" w:rsidRPr="00956147">
        <w:t>. В случа</w:t>
      </w:r>
      <w:r w:rsidR="00AA454E" w:rsidRPr="00EF7023">
        <w:t xml:space="preserve">е отсутствия собственной лаборатории, Исполнитель может воспользоваться услугами сторонней лаборатории за счет собственных средств. Испытательные лаборатории, привлекаемые для выполнения лабораторных исследований, должны иметь действующий аттестат аккредитации, выданный Федеральной службой по аккредитации (Росаккредитация), с областью аккредитации. </w:t>
      </w:r>
    </w:p>
    <w:p w:rsidR="00325ED3" w:rsidRPr="00EF7023" w:rsidRDefault="00325ED3" w:rsidP="00AA454E">
      <w:pPr>
        <w:pStyle w:val="m"/>
        <w:tabs>
          <w:tab w:val="left" w:pos="1134"/>
        </w:tabs>
        <w:ind w:firstLine="567"/>
      </w:pPr>
    </w:p>
    <w:p w:rsidR="00A47CD0" w:rsidRPr="00EF7023" w:rsidRDefault="00F164D6" w:rsidP="00776FF1">
      <w:pPr>
        <w:pStyle w:val="m"/>
        <w:numPr>
          <w:ilvl w:val="0"/>
          <w:numId w:val="1"/>
        </w:numPr>
        <w:tabs>
          <w:tab w:val="left" w:pos="1134"/>
        </w:tabs>
      </w:pPr>
      <w:r w:rsidRPr="00EF7023">
        <w:rPr>
          <w:b/>
        </w:rPr>
        <w:t>Форма предоставления результатов услуг Заказчику:</w:t>
      </w:r>
    </w:p>
    <w:p w:rsidR="00347934" w:rsidRDefault="00A47CD0" w:rsidP="00347934">
      <w:pPr>
        <w:spacing w:after="0" w:line="240" w:lineRule="auto"/>
        <w:ind w:firstLine="567"/>
        <w:jc w:val="both"/>
        <w:rPr>
          <w:rFonts w:ascii="Times New Roman" w:hAnsi="Times New Roman" w:cs="Times New Roman"/>
          <w:sz w:val="24"/>
          <w:szCs w:val="24"/>
        </w:rPr>
      </w:pPr>
      <w:r w:rsidRPr="00EF7023">
        <w:rPr>
          <w:rFonts w:ascii="Times New Roman" w:hAnsi="Times New Roman" w:cs="Times New Roman"/>
          <w:sz w:val="24"/>
          <w:szCs w:val="24"/>
        </w:rPr>
        <w:t>-</w:t>
      </w:r>
      <w:r w:rsidR="00776FF1" w:rsidRPr="00EF7023">
        <w:rPr>
          <w:rFonts w:ascii="Times New Roman" w:hAnsi="Times New Roman" w:cs="Times New Roman"/>
          <w:sz w:val="24"/>
          <w:szCs w:val="24"/>
        </w:rPr>
        <w:t>  акты</w:t>
      </w:r>
      <w:r w:rsidRPr="00EF7023">
        <w:rPr>
          <w:rFonts w:ascii="Times New Roman" w:hAnsi="Times New Roman" w:cs="Times New Roman"/>
          <w:sz w:val="24"/>
          <w:szCs w:val="24"/>
        </w:rPr>
        <w:t xml:space="preserve"> отбора проб промышленных выбросов в атмосферу</w:t>
      </w:r>
      <w:r w:rsidR="00776FF1" w:rsidRPr="00EF7023">
        <w:rPr>
          <w:rFonts w:ascii="Times New Roman" w:hAnsi="Times New Roman" w:cs="Times New Roman"/>
          <w:sz w:val="24"/>
          <w:szCs w:val="24"/>
        </w:rPr>
        <w:t>, протоколы</w:t>
      </w:r>
      <w:r w:rsidRPr="00EF7023">
        <w:rPr>
          <w:rFonts w:ascii="Times New Roman" w:hAnsi="Times New Roman" w:cs="Times New Roman"/>
          <w:sz w:val="24"/>
          <w:szCs w:val="24"/>
        </w:rPr>
        <w:t xml:space="preserve"> расчета </w:t>
      </w:r>
      <w:r w:rsidR="00776FF1" w:rsidRPr="00EF7023">
        <w:rPr>
          <w:rFonts w:ascii="Times New Roman" w:hAnsi="Times New Roman" w:cs="Times New Roman"/>
          <w:sz w:val="24"/>
          <w:szCs w:val="24"/>
        </w:rPr>
        <w:t>фактических выбросов, протоколы</w:t>
      </w:r>
      <w:r w:rsidRPr="00EF7023">
        <w:rPr>
          <w:rFonts w:ascii="Times New Roman" w:hAnsi="Times New Roman" w:cs="Times New Roman"/>
          <w:sz w:val="24"/>
          <w:szCs w:val="24"/>
        </w:rPr>
        <w:t xml:space="preserve"> испытаний (1 печатный экзем</w:t>
      </w:r>
      <w:r w:rsidR="00AA6AAF">
        <w:rPr>
          <w:rFonts w:ascii="Times New Roman" w:hAnsi="Times New Roman" w:cs="Times New Roman"/>
          <w:sz w:val="24"/>
          <w:szCs w:val="24"/>
        </w:rPr>
        <w:t>пляр</w:t>
      </w:r>
      <w:r w:rsidR="00734F5E">
        <w:rPr>
          <w:rFonts w:ascii="Times New Roman" w:hAnsi="Times New Roman" w:cs="Times New Roman"/>
          <w:sz w:val="24"/>
          <w:szCs w:val="24"/>
        </w:rPr>
        <w:t>).</w:t>
      </w:r>
    </w:p>
    <w:p w:rsidR="00734F5E" w:rsidRPr="00EF7023" w:rsidRDefault="00734F5E" w:rsidP="00A47CD0">
      <w:pPr>
        <w:spacing w:after="0" w:line="240" w:lineRule="auto"/>
        <w:ind w:firstLine="567"/>
        <w:jc w:val="both"/>
        <w:rPr>
          <w:rFonts w:ascii="Times New Roman" w:hAnsi="Times New Roman" w:cs="Times New Roman"/>
          <w:sz w:val="24"/>
          <w:szCs w:val="24"/>
        </w:rPr>
      </w:pPr>
    </w:p>
    <w:p w:rsidR="00D07FC5" w:rsidRPr="00B47AD8" w:rsidRDefault="00D07FC5" w:rsidP="00D07FC5">
      <w:pPr>
        <w:pStyle w:val="m"/>
        <w:numPr>
          <w:ilvl w:val="0"/>
          <w:numId w:val="1"/>
        </w:numPr>
        <w:tabs>
          <w:tab w:val="left" w:pos="1134"/>
        </w:tabs>
        <w:rPr>
          <w:b/>
        </w:rPr>
      </w:pPr>
      <w:r w:rsidRPr="00B47AD8">
        <w:rPr>
          <w:b/>
        </w:rPr>
        <w:t>Меры по предоставлению национального режима:</w:t>
      </w:r>
    </w:p>
    <w:p w:rsidR="00AA6AAF" w:rsidRPr="009018F4" w:rsidRDefault="00AA6AAF" w:rsidP="00AA6AAF">
      <w:pPr>
        <w:pStyle w:val="m"/>
        <w:tabs>
          <w:tab w:val="left" w:pos="1134"/>
        </w:tabs>
        <w:ind w:firstLine="567"/>
      </w:pPr>
      <w:r w:rsidRPr="009018F4">
        <w:rPr>
          <w:b/>
        </w:rPr>
        <w:t>Основание:</w:t>
      </w:r>
      <w:r w:rsidRPr="009018F4">
        <w:t xml:space="preserve"> постановление Правительства Российской Федерации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AA6AAF" w:rsidRDefault="00AA6AAF" w:rsidP="00D07FC5">
      <w:pPr>
        <w:pStyle w:val="m"/>
        <w:tabs>
          <w:tab w:val="left" w:pos="1134"/>
        </w:tabs>
        <w:ind w:firstLine="567"/>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3032"/>
        <w:gridCol w:w="954"/>
        <w:gridCol w:w="715"/>
        <w:gridCol w:w="1371"/>
        <w:gridCol w:w="2659"/>
      </w:tblGrid>
      <w:tr w:rsidR="00AA6AAF" w:rsidRPr="009018F4" w:rsidTr="00AA6AAF">
        <w:trPr>
          <w:trHeight w:val="20"/>
        </w:trPr>
        <w:tc>
          <w:tcPr>
            <w:tcW w:w="0" w:type="auto"/>
            <w:vMerge w:val="restart"/>
            <w:shd w:val="clear" w:color="auto" w:fill="auto"/>
            <w:vAlign w:val="center"/>
          </w:tcPr>
          <w:p w:rsidR="00AA6AAF" w:rsidRPr="009018F4" w:rsidRDefault="00AA6AAF" w:rsidP="00210FF5">
            <w:pPr>
              <w:spacing w:after="0" w:line="240" w:lineRule="auto"/>
              <w:jc w:val="center"/>
              <w:rPr>
                <w:rFonts w:ascii="Times New Roman" w:hAnsi="Times New Roman" w:cs="Times New Roman"/>
              </w:rPr>
            </w:pPr>
            <w:r w:rsidRPr="009018F4">
              <w:rPr>
                <w:rFonts w:ascii="Times New Roman" w:hAnsi="Times New Roman" w:cs="Times New Roman"/>
                <w:b/>
              </w:rPr>
              <w:t xml:space="preserve">№ </w:t>
            </w:r>
            <w:proofErr w:type="spellStart"/>
            <w:r w:rsidRPr="009018F4">
              <w:rPr>
                <w:rFonts w:ascii="Times New Roman" w:hAnsi="Times New Roman" w:cs="Times New Roman"/>
                <w:b/>
              </w:rPr>
              <w:t>п.п</w:t>
            </w:r>
            <w:proofErr w:type="spellEnd"/>
            <w:r w:rsidRPr="009018F4">
              <w:rPr>
                <w:rFonts w:ascii="Times New Roman" w:hAnsi="Times New Roman" w:cs="Times New Roman"/>
                <w:b/>
              </w:rPr>
              <w:t>.</w:t>
            </w:r>
          </w:p>
        </w:tc>
        <w:tc>
          <w:tcPr>
            <w:tcW w:w="3032" w:type="dxa"/>
            <w:vMerge w:val="restart"/>
            <w:shd w:val="clear" w:color="auto" w:fill="auto"/>
            <w:vAlign w:val="center"/>
          </w:tcPr>
          <w:p w:rsidR="00AA6AAF" w:rsidRPr="009018F4" w:rsidRDefault="00AA6AAF" w:rsidP="00210FF5">
            <w:pPr>
              <w:spacing w:after="0" w:line="240" w:lineRule="auto"/>
              <w:jc w:val="center"/>
              <w:rPr>
                <w:rFonts w:ascii="Times New Roman" w:hAnsi="Times New Roman" w:cs="Times New Roman"/>
                <w:b/>
              </w:rPr>
            </w:pPr>
            <w:r w:rsidRPr="009018F4">
              <w:rPr>
                <w:rFonts w:ascii="Times New Roman" w:hAnsi="Times New Roman" w:cs="Times New Roman"/>
                <w:b/>
              </w:rPr>
              <w:t xml:space="preserve">Наименование. </w:t>
            </w:r>
          </w:p>
          <w:p w:rsidR="00AA6AAF" w:rsidRPr="009018F4" w:rsidRDefault="00AA6AAF" w:rsidP="00210FF5">
            <w:pPr>
              <w:spacing w:after="0" w:line="240" w:lineRule="auto"/>
              <w:jc w:val="center"/>
              <w:rPr>
                <w:rFonts w:ascii="Times New Roman" w:hAnsi="Times New Roman" w:cs="Times New Roman"/>
              </w:rPr>
            </w:pPr>
            <w:r w:rsidRPr="009018F4">
              <w:rPr>
                <w:rFonts w:ascii="Times New Roman" w:hAnsi="Times New Roman" w:cs="Times New Roman"/>
                <w:b/>
              </w:rPr>
              <w:t>По результатам исполнения договора будут отражены в учёте предприятия следующие услуги</w:t>
            </w:r>
          </w:p>
        </w:tc>
        <w:tc>
          <w:tcPr>
            <w:tcW w:w="954" w:type="dxa"/>
            <w:vMerge w:val="restart"/>
            <w:shd w:val="clear" w:color="auto" w:fill="auto"/>
            <w:vAlign w:val="center"/>
          </w:tcPr>
          <w:p w:rsidR="00AA6AAF" w:rsidRPr="009018F4" w:rsidRDefault="00AA6AAF" w:rsidP="00210FF5">
            <w:pPr>
              <w:spacing w:after="0" w:line="240" w:lineRule="auto"/>
              <w:jc w:val="center"/>
              <w:rPr>
                <w:rFonts w:ascii="Times New Roman" w:hAnsi="Times New Roman" w:cs="Times New Roman"/>
              </w:rPr>
            </w:pPr>
            <w:r w:rsidRPr="009018F4">
              <w:rPr>
                <w:rFonts w:ascii="Times New Roman" w:hAnsi="Times New Roman" w:cs="Times New Roman"/>
                <w:b/>
              </w:rPr>
              <w:t>ЕИ</w:t>
            </w:r>
          </w:p>
        </w:tc>
        <w:tc>
          <w:tcPr>
            <w:tcW w:w="0" w:type="auto"/>
            <w:vMerge w:val="restart"/>
            <w:shd w:val="clear" w:color="auto" w:fill="auto"/>
            <w:vAlign w:val="center"/>
          </w:tcPr>
          <w:p w:rsidR="00AA6AAF" w:rsidRPr="009018F4" w:rsidRDefault="00AA6AAF" w:rsidP="00210FF5">
            <w:pPr>
              <w:spacing w:after="0" w:line="240" w:lineRule="auto"/>
              <w:jc w:val="center"/>
              <w:rPr>
                <w:rFonts w:ascii="Times New Roman" w:hAnsi="Times New Roman" w:cs="Times New Roman"/>
              </w:rPr>
            </w:pPr>
            <w:r w:rsidRPr="009018F4">
              <w:rPr>
                <w:rFonts w:ascii="Times New Roman" w:hAnsi="Times New Roman" w:cs="Times New Roman"/>
                <w:b/>
              </w:rPr>
              <w:t>Кол-во</w:t>
            </w:r>
          </w:p>
        </w:tc>
        <w:tc>
          <w:tcPr>
            <w:tcW w:w="0" w:type="auto"/>
            <w:gridSpan w:val="2"/>
            <w:shd w:val="clear" w:color="auto" w:fill="auto"/>
            <w:vAlign w:val="center"/>
          </w:tcPr>
          <w:p w:rsidR="00AA6AAF" w:rsidRPr="009018F4" w:rsidRDefault="00AA6AAF" w:rsidP="00210FF5">
            <w:pPr>
              <w:spacing w:after="0" w:line="240" w:lineRule="auto"/>
              <w:jc w:val="center"/>
              <w:rPr>
                <w:rFonts w:ascii="Times New Roman" w:hAnsi="Times New Roman" w:cs="Times New Roman"/>
                <w:b/>
              </w:rPr>
            </w:pPr>
            <w:r w:rsidRPr="009018F4">
              <w:rPr>
                <w:rFonts w:ascii="Times New Roman" w:hAnsi="Times New Roman" w:cs="Times New Roman"/>
                <w:b/>
              </w:rPr>
              <w:t>Предоставление национального режима в соответствии с ПП 1875 от 23.12.2024</w:t>
            </w:r>
          </w:p>
        </w:tc>
      </w:tr>
      <w:tr w:rsidR="00AA6AAF" w:rsidRPr="009018F4" w:rsidTr="00AA6AAF">
        <w:trPr>
          <w:trHeight w:val="20"/>
        </w:trPr>
        <w:tc>
          <w:tcPr>
            <w:tcW w:w="0" w:type="auto"/>
            <w:vMerge/>
            <w:shd w:val="clear" w:color="auto" w:fill="auto"/>
            <w:vAlign w:val="center"/>
          </w:tcPr>
          <w:p w:rsidR="00AA6AAF" w:rsidRPr="009018F4" w:rsidRDefault="00AA6AAF" w:rsidP="00210FF5">
            <w:pPr>
              <w:spacing w:after="0" w:line="240" w:lineRule="auto"/>
              <w:jc w:val="center"/>
              <w:rPr>
                <w:rFonts w:ascii="Times New Roman" w:hAnsi="Times New Roman" w:cs="Times New Roman"/>
                <w:b/>
              </w:rPr>
            </w:pPr>
          </w:p>
        </w:tc>
        <w:tc>
          <w:tcPr>
            <w:tcW w:w="3032" w:type="dxa"/>
            <w:vMerge/>
            <w:shd w:val="clear" w:color="auto" w:fill="auto"/>
            <w:vAlign w:val="center"/>
          </w:tcPr>
          <w:p w:rsidR="00AA6AAF" w:rsidRPr="009018F4" w:rsidRDefault="00AA6AAF" w:rsidP="00210FF5">
            <w:pPr>
              <w:spacing w:after="0" w:line="240" w:lineRule="auto"/>
              <w:jc w:val="center"/>
              <w:rPr>
                <w:rFonts w:ascii="Times New Roman" w:hAnsi="Times New Roman" w:cs="Times New Roman"/>
                <w:b/>
              </w:rPr>
            </w:pPr>
          </w:p>
        </w:tc>
        <w:tc>
          <w:tcPr>
            <w:tcW w:w="954" w:type="dxa"/>
            <w:vMerge/>
            <w:shd w:val="clear" w:color="auto" w:fill="auto"/>
            <w:vAlign w:val="center"/>
          </w:tcPr>
          <w:p w:rsidR="00AA6AAF" w:rsidRPr="009018F4" w:rsidRDefault="00AA6AAF" w:rsidP="00210FF5">
            <w:pPr>
              <w:spacing w:after="0" w:line="240" w:lineRule="auto"/>
              <w:jc w:val="center"/>
              <w:rPr>
                <w:rFonts w:ascii="Times New Roman" w:hAnsi="Times New Roman" w:cs="Times New Roman"/>
                <w:b/>
              </w:rPr>
            </w:pPr>
          </w:p>
        </w:tc>
        <w:tc>
          <w:tcPr>
            <w:tcW w:w="0" w:type="auto"/>
            <w:vMerge/>
            <w:shd w:val="clear" w:color="auto" w:fill="auto"/>
            <w:vAlign w:val="center"/>
          </w:tcPr>
          <w:p w:rsidR="00AA6AAF" w:rsidRPr="009018F4" w:rsidRDefault="00AA6AAF" w:rsidP="00210FF5">
            <w:pPr>
              <w:spacing w:after="0" w:line="240" w:lineRule="auto"/>
              <w:jc w:val="center"/>
              <w:rPr>
                <w:rFonts w:ascii="Times New Roman" w:hAnsi="Times New Roman" w:cs="Times New Roman"/>
                <w:b/>
              </w:rPr>
            </w:pPr>
          </w:p>
        </w:tc>
        <w:tc>
          <w:tcPr>
            <w:tcW w:w="0" w:type="auto"/>
            <w:shd w:val="clear" w:color="auto" w:fill="auto"/>
            <w:vAlign w:val="center"/>
          </w:tcPr>
          <w:p w:rsidR="00AA6AAF" w:rsidRPr="009018F4" w:rsidRDefault="00AA6AAF" w:rsidP="00210FF5">
            <w:pPr>
              <w:spacing w:after="0" w:line="240" w:lineRule="auto"/>
              <w:jc w:val="center"/>
              <w:rPr>
                <w:rFonts w:ascii="Times New Roman" w:hAnsi="Times New Roman" w:cs="Times New Roman"/>
                <w:b/>
              </w:rPr>
            </w:pPr>
            <w:r w:rsidRPr="009018F4">
              <w:rPr>
                <w:rFonts w:ascii="Times New Roman" w:hAnsi="Times New Roman" w:cs="Times New Roman"/>
                <w:b/>
              </w:rPr>
              <w:t>ОКПД 2</w:t>
            </w:r>
          </w:p>
        </w:tc>
        <w:tc>
          <w:tcPr>
            <w:tcW w:w="0" w:type="auto"/>
            <w:shd w:val="clear" w:color="auto" w:fill="auto"/>
            <w:vAlign w:val="center"/>
          </w:tcPr>
          <w:p w:rsidR="00AA6AAF" w:rsidRPr="009018F4" w:rsidRDefault="00AA6AAF" w:rsidP="00210FF5">
            <w:pPr>
              <w:spacing w:after="0" w:line="240" w:lineRule="auto"/>
              <w:jc w:val="center"/>
              <w:rPr>
                <w:rFonts w:ascii="Times New Roman" w:hAnsi="Times New Roman" w:cs="Times New Roman"/>
                <w:b/>
              </w:rPr>
            </w:pPr>
            <w:r w:rsidRPr="009018F4">
              <w:rPr>
                <w:rFonts w:ascii="Times New Roman" w:hAnsi="Times New Roman" w:cs="Times New Roman"/>
                <w:b/>
              </w:rPr>
              <w:t>Мера применения национального режима (запрет, ограничение, преимущество)</w:t>
            </w:r>
          </w:p>
        </w:tc>
      </w:tr>
      <w:tr w:rsidR="00AA6AAF" w:rsidRPr="009018F4" w:rsidTr="00AA6AAF">
        <w:trPr>
          <w:trHeight w:val="20"/>
        </w:trPr>
        <w:tc>
          <w:tcPr>
            <w:tcW w:w="0" w:type="auto"/>
            <w:shd w:val="clear" w:color="auto" w:fill="auto"/>
            <w:vAlign w:val="center"/>
          </w:tcPr>
          <w:p w:rsidR="00AA6AAF" w:rsidRPr="009018F4" w:rsidRDefault="00AA6AAF" w:rsidP="00210FF5">
            <w:pPr>
              <w:spacing w:after="0" w:line="240" w:lineRule="auto"/>
              <w:jc w:val="center"/>
              <w:rPr>
                <w:rFonts w:ascii="Times New Roman" w:hAnsi="Times New Roman" w:cs="Times New Roman"/>
                <w:bCs/>
              </w:rPr>
            </w:pPr>
            <w:r w:rsidRPr="009018F4">
              <w:rPr>
                <w:rFonts w:ascii="Times New Roman" w:hAnsi="Times New Roman" w:cs="Times New Roman"/>
                <w:bCs/>
              </w:rPr>
              <w:t>1</w:t>
            </w:r>
          </w:p>
        </w:tc>
        <w:tc>
          <w:tcPr>
            <w:tcW w:w="3032" w:type="dxa"/>
            <w:shd w:val="clear" w:color="auto" w:fill="auto"/>
            <w:vAlign w:val="center"/>
          </w:tcPr>
          <w:p w:rsidR="00AA6AAF" w:rsidRPr="009018F4" w:rsidRDefault="002D4337" w:rsidP="00210FF5">
            <w:pPr>
              <w:spacing w:after="0" w:line="240" w:lineRule="auto"/>
              <w:rPr>
                <w:rFonts w:ascii="Times New Roman" w:hAnsi="Times New Roman" w:cs="Times New Roman"/>
                <w:sz w:val="24"/>
                <w:szCs w:val="24"/>
              </w:rPr>
            </w:pPr>
            <w:r w:rsidRPr="002D4337">
              <w:rPr>
                <w:rFonts w:ascii="Times New Roman" w:hAnsi="Times New Roman" w:cs="Times New Roman"/>
                <w:sz w:val="24"/>
                <w:szCs w:val="24"/>
              </w:rPr>
              <w:t>Оказание услуг по контролю нормативов предельно-допустимых выбросов в атмосферу на источниках выбросов</w:t>
            </w:r>
          </w:p>
        </w:tc>
        <w:tc>
          <w:tcPr>
            <w:tcW w:w="954" w:type="dxa"/>
            <w:shd w:val="clear" w:color="auto" w:fill="auto"/>
            <w:vAlign w:val="center"/>
          </w:tcPr>
          <w:p w:rsidR="00AA6AAF" w:rsidRPr="009018F4" w:rsidRDefault="00AA6AAF" w:rsidP="00210FF5">
            <w:pPr>
              <w:spacing w:after="0" w:line="240" w:lineRule="auto"/>
              <w:jc w:val="center"/>
              <w:rPr>
                <w:rFonts w:ascii="Times New Roman" w:hAnsi="Times New Roman" w:cs="Times New Roman"/>
                <w:bCs/>
              </w:rPr>
            </w:pPr>
            <w:proofErr w:type="spellStart"/>
            <w:r w:rsidRPr="009018F4">
              <w:rPr>
                <w:rFonts w:ascii="Times New Roman" w:hAnsi="Times New Roman" w:cs="Times New Roman"/>
                <w:bCs/>
              </w:rPr>
              <w:t>Усл</w:t>
            </w:r>
            <w:proofErr w:type="spellEnd"/>
            <w:r w:rsidRPr="009018F4">
              <w:rPr>
                <w:rFonts w:ascii="Times New Roman" w:hAnsi="Times New Roman" w:cs="Times New Roman"/>
                <w:bCs/>
              </w:rPr>
              <w:t>. ед.</w:t>
            </w:r>
          </w:p>
        </w:tc>
        <w:tc>
          <w:tcPr>
            <w:tcW w:w="0" w:type="auto"/>
            <w:shd w:val="clear" w:color="auto" w:fill="auto"/>
            <w:vAlign w:val="center"/>
          </w:tcPr>
          <w:p w:rsidR="00AA6AAF" w:rsidRPr="009018F4" w:rsidRDefault="00AA6AAF" w:rsidP="00210FF5">
            <w:pPr>
              <w:spacing w:after="0" w:line="240" w:lineRule="auto"/>
              <w:jc w:val="center"/>
              <w:rPr>
                <w:rFonts w:ascii="Times New Roman" w:hAnsi="Times New Roman" w:cs="Times New Roman"/>
              </w:rPr>
            </w:pPr>
            <w:r w:rsidRPr="009018F4">
              <w:rPr>
                <w:rFonts w:ascii="Times New Roman" w:hAnsi="Times New Roman" w:cs="Times New Roman"/>
              </w:rPr>
              <w:t>1</w:t>
            </w:r>
          </w:p>
        </w:tc>
        <w:tc>
          <w:tcPr>
            <w:tcW w:w="0" w:type="auto"/>
            <w:shd w:val="clear" w:color="auto" w:fill="auto"/>
            <w:vAlign w:val="center"/>
          </w:tcPr>
          <w:p w:rsidR="00AA6AAF" w:rsidRPr="009018F4" w:rsidRDefault="00AA6AAF" w:rsidP="00210FF5">
            <w:pPr>
              <w:spacing w:after="0" w:line="240" w:lineRule="auto"/>
              <w:jc w:val="center"/>
              <w:rPr>
                <w:rFonts w:ascii="Times New Roman" w:hAnsi="Times New Roman" w:cs="Times New Roman"/>
              </w:rPr>
            </w:pPr>
            <w:r w:rsidRPr="009018F4">
              <w:rPr>
                <w:rFonts w:ascii="Times New Roman" w:hAnsi="Times New Roman" w:cs="Times New Roman"/>
              </w:rPr>
              <w:t>39.00.23.900</w:t>
            </w:r>
          </w:p>
        </w:tc>
        <w:tc>
          <w:tcPr>
            <w:tcW w:w="0" w:type="auto"/>
            <w:shd w:val="clear" w:color="auto" w:fill="auto"/>
            <w:vAlign w:val="center"/>
          </w:tcPr>
          <w:p w:rsidR="00AA6AAF" w:rsidRPr="009018F4" w:rsidRDefault="00AA6AAF" w:rsidP="00210FF5">
            <w:pPr>
              <w:spacing w:after="0" w:line="240" w:lineRule="auto"/>
              <w:jc w:val="center"/>
              <w:rPr>
                <w:rFonts w:ascii="Times New Roman" w:hAnsi="Times New Roman" w:cs="Times New Roman"/>
              </w:rPr>
            </w:pPr>
            <w:r w:rsidRPr="009018F4">
              <w:rPr>
                <w:rFonts w:ascii="Times New Roman" w:hAnsi="Times New Roman" w:cs="Times New Roman"/>
              </w:rPr>
              <w:t>Не применяется</w:t>
            </w:r>
          </w:p>
        </w:tc>
      </w:tr>
    </w:tbl>
    <w:p w:rsidR="00AA6AAF" w:rsidRPr="00B47AD8" w:rsidRDefault="00AA6AAF" w:rsidP="00D07FC5">
      <w:pPr>
        <w:pStyle w:val="m"/>
        <w:tabs>
          <w:tab w:val="left" w:pos="1134"/>
        </w:tabs>
        <w:ind w:firstLine="567"/>
      </w:pPr>
    </w:p>
    <w:p w:rsidR="00D07FC5" w:rsidRPr="00B47AD8" w:rsidRDefault="00D07FC5" w:rsidP="00D07FC5">
      <w:pPr>
        <w:pStyle w:val="m"/>
        <w:tabs>
          <w:tab w:val="left" w:pos="1134"/>
        </w:tabs>
        <w:ind w:firstLine="567"/>
      </w:pPr>
    </w:p>
    <w:p w:rsidR="00D07FC5" w:rsidRPr="00B47AD8" w:rsidRDefault="00D07FC5" w:rsidP="00D07FC5">
      <w:pPr>
        <w:tabs>
          <w:tab w:val="left" w:pos="851"/>
        </w:tabs>
        <w:spacing w:after="0" w:line="240" w:lineRule="auto"/>
        <w:rPr>
          <w:rFonts w:ascii="Times New Roman" w:hAnsi="Times New Roman" w:cs="Times New Roman"/>
          <w:sz w:val="24"/>
          <w:szCs w:val="24"/>
        </w:rPr>
      </w:pPr>
    </w:p>
    <w:p w:rsidR="00D07FC5" w:rsidRPr="00CD78C9" w:rsidRDefault="00D07FC5" w:rsidP="00CD78C9">
      <w:pPr>
        <w:spacing w:after="0" w:line="240" w:lineRule="auto"/>
        <w:ind w:firstLine="567"/>
        <w:jc w:val="both"/>
        <w:rPr>
          <w:rFonts w:ascii="Times New Roman" w:hAnsi="Times New Roman" w:cs="Times New Roman"/>
          <w:sz w:val="24"/>
          <w:szCs w:val="24"/>
        </w:rPr>
      </w:pPr>
    </w:p>
    <w:p w:rsidR="0032686F" w:rsidRPr="00EC2EFC" w:rsidRDefault="0032686F" w:rsidP="00BF5922">
      <w:pPr>
        <w:tabs>
          <w:tab w:val="left" w:pos="851"/>
        </w:tabs>
        <w:spacing w:before="60" w:after="60" w:line="240" w:lineRule="auto"/>
        <w:rPr>
          <w:rFonts w:ascii="Times New Roman" w:hAnsi="Times New Roman" w:cs="Times New Roman"/>
          <w:sz w:val="24"/>
          <w:szCs w:val="24"/>
        </w:rPr>
      </w:pPr>
    </w:p>
    <w:p w:rsidR="007A0F8E" w:rsidRPr="00EC2EFC" w:rsidRDefault="007A0F8E" w:rsidP="00BF5922">
      <w:pPr>
        <w:tabs>
          <w:tab w:val="left" w:pos="851"/>
        </w:tabs>
        <w:spacing w:before="60" w:after="60" w:line="240" w:lineRule="auto"/>
        <w:rPr>
          <w:rFonts w:ascii="Times New Roman" w:hAnsi="Times New Roman" w:cs="Times New Roman"/>
          <w:sz w:val="24"/>
          <w:szCs w:val="24"/>
        </w:rPr>
      </w:pPr>
    </w:p>
    <w:p w:rsidR="006F38FD" w:rsidRPr="007A0F8E" w:rsidRDefault="00E54E0D">
      <w:pPr>
        <w:rPr>
          <w:rFonts w:ascii="Times New Roman" w:hAnsi="Times New Roman" w:cs="Times New Roman"/>
          <w:sz w:val="26"/>
          <w:szCs w:val="26"/>
        </w:rPr>
      </w:pPr>
      <w:proofErr w:type="spellStart"/>
      <w:r>
        <w:rPr>
          <w:rFonts w:ascii="Times New Roman" w:hAnsi="Times New Roman" w:cs="Times New Roman"/>
          <w:sz w:val="26"/>
          <w:szCs w:val="26"/>
        </w:rPr>
        <w:t>И.о</w:t>
      </w:r>
      <w:proofErr w:type="spellEnd"/>
      <w:r>
        <w:rPr>
          <w:rFonts w:ascii="Times New Roman" w:hAnsi="Times New Roman" w:cs="Times New Roman"/>
          <w:sz w:val="26"/>
          <w:szCs w:val="26"/>
        </w:rPr>
        <w:t>. н</w:t>
      </w:r>
      <w:r w:rsidR="007A0F8E" w:rsidRPr="00EF7023">
        <w:rPr>
          <w:rFonts w:ascii="Times New Roman" w:hAnsi="Times New Roman" w:cs="Times New Roman"/>
          <w:sz w:val="26"/>
          <w:szCs w:val="26"/>
        </w:rPr>
        <w:t>ачальни</w:t>
      </w:r>
      <w:r w:rsidR="00FF72FF" w:rsidRPr="00EF7023">
        <w:rPr>
          <w:rFonts w:ascii="Times New Roman" w:hAnsi="Times New Roman" w:cs="Times New Roman"/>
          <w:sz w:val="26"/>
          <w:szCs w:val="26"/>
        </w:rPr>
        <w:t xml:space="preserve">ка СПК УПБиПК                      </w:t>
      </w:r>
      <w:r w:rsidR="00FF72FF" w:rsidRPr="00EF7023">
        <w:rPr>
          <w:rFonts w:ascii="Times New Roman" w:hAnsi="Times New Roman" w:cs="Times New Roman"/>
          <w:sz w:val="26"/>
          <w:szCs w:val="26"/>
        </w:rPr>
        <w:tab/>
      </w:r>
      <w:r>
        <w:rPr>
          <w:rFonts w:ascii="Times New Roman" w:hAnsi="Times New Roman" w:cs="Times New Roman"/>
          <w:sz w:val="26"/>
          <w:szCs w:val="26"/>
        </w:rPr>
        <w:t>_______________</w:t>
      </w:r>
      <w:r>
        <w:rPr>
          <w:rFonts w:ascii="Times New Roman" w:hAnsi="Times New Roman" w:cs="Times New Roman"/>
          <w:sz w:val="26"/>
          <w:szCs w:val="26"/>
        </w:rPr>
        <w:tab/>
        <w:t>А.В</w:t>
      </w:r>
      <w:bookmarkStart w:id="0" w:name="_GoBack"/>
      <w:bookmarkEnd w:id="0"/>
      <w:r>
        <w:rPr>
          <w:rFonts w:ascii="Times New Roman" w:hAnsi="Times New Roman" w:cs="Times New Roman"/>
          <w:sz w:val="26"/>
          <w:szCs w:val="26"/>
        </w:rPr>
        <w:t>. Зиновьев</w:t>
      </w:r>
    </w:p>
    <w:sectPr w:rsidR="006F38FD" w:rsidRPr="007A0F8E" w:rsidSect="00932AAF">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23D45"/>
    <w:multiLevelType w:val="multilevel"/>
    <w:tmpl w:val="604E074A"/>
    <w:lvl w:ilvl="0">
      <w:start w:val="1"/>
      <w:numFmt w:val="decimal"/>
      <w:lvlText w:val="%1."/>
      <w:lvlJc w:val="left"/>
      <w:pPr>
        <w:ind w:left="786" w:hanging="360"/>
      </w:pPr>
      <w:rPr>
        <w:rFonts w:ascii="Times New Roman" w:eastAsia="Times New Roman" w:hAnsi="Times New Roman" w:cs="Times New Roman"/>
        <w:b/>
      </w:rPr>
    </w:lvl>
    <w:lvl w:ilvl="1">
      <w:start w:val="1"/>
      <w:numFmt w:val="decimal"/>
      <w:isLgl/>
      <w:lvlText w:val="%2."/>
      <w:lvlJc w:val="left"/>
      <w:pPr>
        <w:ind w:left="1017" w:hanging="450"/>
      </w:pPr>
      <w:rPr>
        <w:rFonts w:ascii="Times New Roman" w:eastAsia="Times New Roman" w:hAnsi="Times New Roman" w:cs="Times New Roman"/>
        <w:b/>
      </w:rPr>
    </w:lvl>
    <w:lvl w:ilvl="2">
      <w:start w:val="1"/>
      <w:numFmt w:val="decimal"/>
      <w:isLgl/>
      <w:lvlText w:val="%1.%2.%3."/>
      <w:lvlJc w:val="left"/>
      <w:pPr>
        <w:ind w:left="1287" w:hanging="720"/>
      </w:pPr>
      <w:rPr>
        <w:rFonts w:hint="default"/>
        <w:b/>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1" w15:restartNumberingAfterBreak="0">
    <w:nsid w:val="270D62B7"/>
    <w:multiLevelType w:val="multilevel"/>
    <w:tmpl w:val="B02ABD2C"/>
    <w:lvl w:ilvl="0">
      <w:start w:val="1"/>
      <w:numFmt w:val="decimal"/>
      <w:lvlText w:val="%1."/>
      <w:lvlJc w:val="left"/>
      <w:pPr>
        <w:ind w:left="720" w:hanging="360"/>
      </w:pPr>
      <w:rPr>
        <w:rFonts w:hint="default"/>
        <w:b/>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2" w15:restartNumberingAfterBreak="0">
    <w:nsid w:val="39E7094C"/>
    <w:multiLevelType w:val="hybridMultilevel"/>
    <w:tmpl w:val="B38A6C1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922"/>
    <w:rsid w:val="00003C7D"/>
    <w:rsid w:val="000235D1"/>
    <w:rsid w:val="00026AC7"/>
    <w:rsid w:val="0003245B"/>
    <w:rsid w:val="000410D8"/>
    <w:rsid w:val="00044647"/>
    <w:rsid w:val="000474AF"/>
    <w:rsid w:val="000476DE"/>
    <w:rsid w:val="0005109C"/>
    <w:rsid w:val="000522F7"/>
    <w:rsid w:val="0005437F"/>
    <w:rsid w:val="00065CF1"/>
    <w:rsid w:val="000760EC"/>
    <w:rsid w:val="000A396E"/>
    <w:rsid w:val="000B732F"/>
    <w:rsid w:val="000B7F7E"/>
    <w:rsid w:val="000C12ED"/>
    <w:rsid w:val="000D3088"/>
    <w:rsid w:val="000F3371"/>
    <w:rsid w:val="00100FB6"/>
    <w:rsid w:val="00103711"/>
    <w:rsid w:val="001111A3"/>
    <w:rsid w:val="00127559"/>
    <w:rsid w:val="001379F7"/>
    <w:rsid w:val="00137E3C"/>
    <w:rsid w:val="001405FF"/>
    <w:rsid w:val="00144EC6"/>
    <w:rsid w:val="001474D1"/>
    <w:rsid w:val="0014789A"/>
    <w:rsid w:val="00170678"/>
    <w:rsid w:val="00185A92"/>
    <w:rsid w:val="001860A8"/>
    <w:rsid w:val="00190A11"/>
    <w:rsid w:val="00192BD8"/>
    <w:rsid w:val="00196A3B"/>
    <w:rsid w:val="001979AE"/>
    <w:rsid w:val="001A4699"/>
    <w:rsid w:val="001A4B92"/>
    <w:rsid w:val="001B38F4"/>
    <w:rsid w:val="001D3ECC"/>
    <w:rsid w:val="001D50A9"/>
    <w:rsid w:val="001D7C3E"/>
    <w:rsid w:val="001E543D"/>
    <w:rsid w:val="001F19AC"/>
    <w:rsid w:val="00204E60"/>
    <w:rsid w:val="0020584E"/>
    <w:rsid w:val="00216B0F"/>
    <w:rsid w:val="00227E98"/>
    <w:rsid w:val="00232A6A"/>
    <w:rsid w:val="0024292F"/>
    <w:rsid w:val="00244125"/>
    <w:rsid w:val="00244512"/>
    <w:rsid w:val="00245580"/>
    <w:rsid w:val="00245E97"/>
    <w:rsid w:val="00266B77"/>
    <w:rsid w:val="00271C35"/>
    <w:rsid w:val="00274D12"/>
    <w:rsid w:val="002754E3"/>
    <w:rsid w:val="00286370"/>
    <w:rsid w:val="00291CA9"/>
    <w:rsid w:val="0029329E"/>
    <w:rsid w:val="002963FC"/>
    <w:rsid w:val="002A5377"/>
    <w:rsid w:val="002B3D98"/>
    <w:rsid w:val="002C3287"/>
    <w:rsid w:val="002C62A5"/>
    <w:rsid w:val="002D4337"/>
    <w:rsid w:val="002D61A2"/>
    <w:rsid w:val="002E4D10"/>
    <w:rsid w:val="003025CA"/>
    <w:rsid w:val="00306124"/>
    <w:rsid w:val="00306547"/>
    <w:rsid w:val="00310D50"/>
    <w:rsid w:val="003151AC"/>
    <w:rsid w:val="00325ED3"/>
    <w:rsid w:val="0032686F"/>
    <w:rsid w:val="003431C7"/>
    <w:rsid w:val="00347934"/>
    <w:rsid w:val="00353DF9"/>
    <w:rsid w:val="003643BE"/>
    <w:rsid w:val="00367281"/>
    <w:rsid w:val="00373DB0"/>
    <w:rsid w:val="00380D8F"/>
    <w:rsid w:val="003926F4"/>
    <w:rsid w:val="0039639D"/>
    <w:rsid w:val="003A37BC"/>
    <w:rsid w:val="003A634C"/>
    <w:rsid w:val="003B212E"/>
    <w:rsid w:val="003B646C"/>
    <w:rsid w:val="003C42F8"/>
    <w:rsid w:val="003C7B1A"/>
    <w:rsid w:val="003E0FA1"/>
    <w:rsid w:val="003E1A4A"/>
    <w:rsid w:val="003E65E7"/>
    <w:rsid w:val="003F5C8C"/>
    <w:rsid w:val="003F5CAE"/>
    <w:rsid w:val="003F618C"/>
    <w:rsid w:val="00401A3B"/>
    <w:rsid w:val="00401F02"/>
    <w:rsid w:val="00403AF3"/>
    <w:rsid w:val="004046CE"/>
    <w:rsid w:val="004120D7"/>
    <w:rsid w:val="004165F9"/>
    <w:rsid w:val="00425F01"/>
    <w:rsid w:val="004266E9"/>
    <w:rsid w:val="00433A40"/>
    <w:rsid w:val="0043404E"/>
    <w:rsid w:val="004346C2"/>
    <w:rsid w:val="0043684C"/>
    <w:rsid w:val="00440826"/>
    <w:rsid w:val="0044202B"/>
    <w:rsid w:val="00443AFB"/>
    <w:rsid w:val="00453D02"/>
    <w:rsid w:val="004655D4"/>
    <w:rsid w:val="00466309"/>
    <w:rsid w:val="00475BA4"/>
    <w:rsid w:val="00475C4B"/>
    <w:rsid w:val="004839BC"/>
    <w:rsid w:val="004873FB"/>
    <w:rsid w:val="00491C52"/>
    <w:rsid w:val="004938C3"/>
    <w:rsid w:val="004941B8"/>
    <w:rsid w:val="00497954"/>
    <w:rsid w:val="004A3115"/>
    <w:rsid w:val="004A5122"/>
    <w:rsid w:val="004A7DEC"/>
    <w:rsid w:val="004B169E"/>
    <w:rsid w:val="004C3C3A"/>
    <w:rsid w:val="004D5C05"/>
    <w:rsid w:val="004E167F"/>
    <w:rsid w:val="004E5A95"/>
    <w:rsid w:val="005075F1"/>
    <w:rsid w:val="00512A05"/>
    <w:rsid w:val="005133B1"/>
    <w:rsid w:val="00513763"/>
    <w:rsid w:val="00520BF0"/>
    <w:rsid w:val="0052574C"/>
    <w:rsid w:val="005266E3"/>
    <w:rsid w:val="00526F69"/>
    <w:rsid w:val="00531429"/>
    <w:rsid w:val="00551756"/>
    <w:rsid w:val="0055290D"/>
    <w:rsid w:val="00553D98"/>
    <w:rsid w:val="0056047B"/>
    <w:rsid w:val="00566368"/>
    <w:rsid w:val="00574596"/>
    <w:rsid w:val="00592967"/>
    <w:rsid w:val="00592996"/>
    <w:rsid w:val="00592BE6"/>
    <w:rsid w:val="005A04F7"/>
    <w:rsid w:val="005A4979"/>
    <w:rsid w:val="005A7C95"/>
    <w:rsid w:val="005B1549"/>
    <w:rsid w:val="005B2AF7"/>
    <w:rsid w:val="005B6262"/>
    <w:rsid w:val="005C3326"/>
    <w:rsid w:val="005D21C6"/>
    <w:rsid w:val="005D743F"/>
    <w:rsid w:val="005E0EF5"/>
    <w:rsid w:val="005E3C5F"/>
    <w:rsid w:val="005E706F"/>
    <w:rsid w:val="005F245B"/>
    <w:rsid w:val="005F28AE"/>
    <w:rsid w:val="0060095E"/>
    <w:rsid w:val="00602358"/>
    <w:rsid w:val="00612DD2"/>
    <w:rsid w:val="00615367"/>
    <w:rsid w:val="006157A1"/>
    <w:rsid w:val="00621645"/>
    <w:rsid w:val="0063234A"/>
    <w:rsid w:val="0064413C"/>
    <w:rsid w:val="0064518D"/>
    <w:rsid w:val="00645B86"/>
    <w:rsid w:val="00653D3B"/>
    <w:rsid w:val="0067396B"/>
    <w:rsid w:val="00676037"/>
    <w:rsid w:val="00676473"/>
    <w:rsid w:val="006766E6"/>
    <w:rsid w:val="00692722"/>
    <w:rsid w:val="00693778"/>
    <w:rsid w:val="006942C1"/>
    <w:rsid w:val="006A45A5"/>
    <w:rsid w:val="006B5928"/>
    <w:rsid w:val="006C547C"/>
    <w:rsid w:val="006D207D"/>
    <w:rsid w:val="006E7BC8"/>
    <w:rsid w:val="006F0F65"/>
    <w:rsid w:val="006F38FD"/>
    <w:rsid w:val="006F4D15"/>
    <w:rsid w:val="00707C40"/>
    <w:rsid w:val="00712982"/>
    <w:rsid w:val="00714F40"/>
    <w:rsid w:val="00715939"/>
    <w:rsid w:val="007173EE"/>
    <w:rsid w:val="007209B2"/>
    <w:rsid w:val="00722D28"/>
    <w:rsid w:val="00724A9D"/>
    <w:rsid w:val="007272B7"/>
    <w:rsid w:val="00734F5E"/>
    <w:rsid w:val="00746A7C"/>
    <w:rsid w:val="00760A4A"/>
    <w:rsid w:val="0076284D"/>
    <w:rsid w:val="00770AD8"/>
    <w:rsid w:val="00772A6A"/>
    <w:rsid w:val="00774C12"/>
    <w:rsid w:val="00776FF1"/>
    <w:rsid w:val="007914AC"/>
    <w:rsid w:val="007A0252"/>
    <w:rsid w:val="007A0F8E"/>
    <w:rsid w:val="007A6803"/>
    <w:rsid w:val="007A731B"/>
    <w:rsid w:val="007B4751"/>
    <w:rsid w:val="007B7501"/>
    <w:rsid w:val="007C0BFD"/>
    <w:rsid w:val="007C560F"/>
    <w:rsid w:val="007C6C71"/>
    <w:rsid w:val="007D006E"/>
    <w:rsid w:val="007D0224"/>
    <w:rsid w:val="007D1B3F"/>
    <w:rsid w:val="007D2790"/>
    <w:rsid w:val="007D5EF5"/>
    <w:rsid w:val="007E0994"/>
    <w:rsid w:val="007F0A38"/>
    <w:rsid w:val="00802AFC"/>
    <w:rsid w:val="00806BCD"/>
    <w:rsid w:val="008165C6"/>
    <w:rsid w:val="00843EF4"/>
    <w:rsid w:val="00845C03"/>
    <w:rsid w:val="00876621"/>
    <w:rsid w:val="00880878"/>
    <w:rsid w:val="00882E2B"/>
    <w:rsid w:val="00886179"/>
    <w:rsid w:val="008865ED"/>
    <w:rsid w:val="008A5502"/>
    <w:rsid w:val="008A5AD4"/>
    <w:rsid w:val="008C1898"/>
    <w:rsid w:val="008C5529"/>
    <w:rsid w:val="008C57AC"/>
    <w:rsid w:val="008D0452"/>
    <w:rsid w:val="008D10AA"/>
    <w:rsid w:val="008D473E"/>
    <w:rsid w:val="008D6B4D"/>
    <w:rsid w:val="008E01FE"/>
    <w:rsid w:val="008E4CBF"/>
    <w:rsid w:val="008F1F81"/>
    <w:rsid w:val="008F2193"/>
    <w:rsid w:val="008F4D13"/>
    <w:rsid w:val="008F4E49"/>
    <w:rsid w:val="009262DA"/>
    <w:rsid w:val="00932AAF"/>
    <w:rsid w:val="009352E1"/>
    <w:rsid w:val="00947CD1"/>
    <w:rsid w:val="00956147"/>
    <w:rsid w:val="00956C1A"/>
    <w:rsid w:val="00965440"/>
    <w:rsid w:val="009717AD"/>
    <w:rsid w:val="009746A5"/>
    <w:rsid w:val="00974A99"/>
    <w:rsid w:val="009767FB"/>
    <w:rsid w:val="00976B94"/>
    <w:rsid w:val="009808D2"/>
    <w:rsid w:val="0098222C"/>
    <w:rsid w:val="00982DCA"/>
    <w:rsid w:val="00983F88"/>
    <w:rsid w:val="00984852"/>
    <w:rsid w:val="009A0B36"/>
    <w:rsid w:val="009A55F0"/>
    <w:rsid w:val="009A6EAF"/>
    <w:rsid w:val="009B26A8"/>
    <w:rsid w:val="009B2D0A"/>
    <w:rsid w:val="009C15AC"/>
    <w:rsid w:val="009C75E6"/>
    <w:rsid w:val="009E47DB"/>
    <w:rsid w:val="009F3EEC"/>
    <w:rsid w:val="009F51FF"/>
    <w:rsid w:val="009F63B0"/>
    <w:rsid w:val="009F65BA"/>
    <w:rsid w:val="00A31673"/>
    <w:rsid w:val="00A4644D"/>
    <w:rsid w:val="00A47CD0"/>
    <w:rsid w:val="00A528C2"/>
    <w:rsid w:val="00A6096D"/>
    <w:rsid w:val="00A61332"/>
    <w:rsid w:val="00A71C7D"/>
    <w:rsid w:val="00A7698C"/>
    <w:rsid w:val="00A82648"/>
    <w:rsid w:val="00A85828"/>
    <w:rsid w:val="00A93741"/>
    <w:rsid w:val="00A96CF8"/>
    <w:rsid w:val="00AA1657"/>
    <w:rsid w:val="00AA454E"/>
    <w:rsid w:val="00AA6AAF"/>
    <w:rsid w:val="00AC2D22"/>
    <w:rsid w:val="00AC3BC1"/>
    <w:rsid w:val="00AC6565"/>
    <w:rsid w:val="00AF1540"/>
    <w:rsid w:val="00AF38B4"/>
    <w:rsid w:val="00B00D37"/>
    <w:rsid w:val="00B1500C"/>
    <w:rsid w:val="00B30BA4"/>
    <w:rsid w:val="00B36278"/>
    <w:rsid w:val="00B50583"/>
    <w:rsid w:val="00B52421"/>
    <w:rsid w:val="00B5773E"/>
    <w:rsid w:val="00B6233A"/>
    <w:rsid w:val="00B64CAF"/>
    <w:rsid w:val="00B672C4"/>
    <w:rsid w:val="00B719BF"/>
    <w:rsid w:val="00B71DC2"/>
    <w:rsid w:val="00B76B5E"/>
    <w:rsid w:val="00B83E00"/>
    <w:rsid w:val="00B83EAD"/>
    <w:rsid w:val="00B8676C"/>
    <w:rsid w:val="00B90AA4"/>
    <w:rsid w:val="00B971EF"/>
    <w:rsid w:val="00BA5F85"/>
    <w:rsid w:val="00BA6F3B"/>
    <w:rsid w:val="00BA7487"/>
    <w:rsid w:val="00BB729F"/>
    <w:rsid w:val="00BD76CD"/>
    <w:rsid w:val="00BE02C9"/>
    <w:rsid w:val="00BE0F41"/>
    <w:rsid w:val="00BF1F62"/>
    <w:rsid w:val="00BF5341"/>
    <w:rsid w:val="00BF5847"/>
    <w:rsid w:val="00BF5922"/>
    <w:rsid w:val="00BF5F20"/>
    <w:rsid w:val="00C07A56"/>
    <w:rsid w:val="00C2118B"/>
    <w:rsid w:val="00C24F9A"/>
    <w:rsid w:val="00C313FC"/>
    <w:rsid w:val="00C460C3"/>
    <w:rsid w:val="00C73401"/>
    <w:rsid w:val="00C74518"/>
    <w:rsid w:val="00C7644E"/>
    <w:rsid w:val="00C827CE"/>
    <w:rsid w:val="00C85D49"/>
    <w:rsid w:val="00C91DFA"/>
    <w:rsid w:val="00C93D80"/>
    <w:rsid w:val="00C95ADF"/>
    <w:rsid w:val="00C95F1D"/>
    <w:rsid w:val="00CA22E2"/>
    <w:rsid w:val="00CA3586"/>
    <w:rsid w:val="00CB0810"/>
    <w:rsid w:val="00CC3F2C"/>
    <w:rsid w:val="00CD78C9"/>
    <w:rsid w:val="00CE53D7"/>
    <w:rsid w:val="00CE5F55"/>
    <w:rsid w:val="00D07FC5"/>
    <w:rsid w:val="00D105CF"/>
    <w:rsid w:val="00D15EC0"/>
    <w:rsid w:val="00D17CD8"/>
    <w:rsid w:val="00D31A17"/>
    <w:rsid w:val="00D34E19"/>
    <w:rsid w:val="00D35F00"/>
    <w:rsid w:val="00D523B0"/>
    <w:rsid w:val="00D624D0"/>
    <w:rsid w:val="00D63559"/>
    <w:rsid w:val="00D675CE"/>
    <w:rsid w:val="00D713F4"/>
    <w:rsid w:val="00D7538B"/>
    <w:rsid w:val="00D77946"/>
    <w:rsid w:val="00D77E0C"/>
    <w:rsid w:val="00D84E80"/>
    <w:rsid w:val="00D94753"/>
    <w:rsid w:val="00D963EE"/>
    <w:rsid w:val="00DA570A"/>
    <w:rsid w:val="00DD1B05"/>
    <w:rsid w:val="00DD4F1E"/>
    <w:rsid w:val="00DE19A7"/>
    <w:rsid w:val="00DE76A1"/>
    <w:rsid w:val="00E04563"/>
    <w:rsid w:val="00E05A41"/>
    <w:rsid w:val="00E21F91"/>
    <w:rsid w:val="00E25C1A"/>
    <w:rsid w:val="00E3090B"/>
    <w:rsid w:val="00E34BB3"/>
    <w:rsid w:val="00E4024C"/>
    <w:rsid w:val="00E54E0D"/>
    <w:rsid w:val="00E61542"/>
    <w:rsid w:val="00E7200C"/>
    <w:rsid w:val="00E73FAA"/>
    <w:rsid w:val="00E80C0B"/>
    <w:rsid w:val="00E82D94"/>
    <w:rsid w:val="00E84E23"/>
    <w:rsid w:val="00EA1B6A"/>
    <w:rsid w:val="00EB03F0"/>
    <w:rsid w:val="00EC2EFC"/>
    <w:rsid w:val="00EC46C5"/>
    <w:rsid w:val="00ED3728"/>
    <w:rsid w:val="00EE5956"/>
    <w:rsid w:val="00EF22F6"/>
    <w:rsid w:val="00EF6A4D"/>
    <w:rsid w:val="00EF7023"/>
    <w:rsid w:val="00F164D6"/>
    <w:rsid w:val="00F22849"/>
    <w:rsid w:val="00F25276"/>
    <w:rsid w:val="00F276E4"/>
    <w:rsid w:val="00F45417"/>
    <w:rsid w:val="00F469E6"/>
    <w:rsid w:val="00F53E75"/>
    <w:rsid w:val="00F55B72"/>
    <w:rsid w:val="00F62FCB"/>
    <w:rsid w:val="00F67A5F"/>
    <w:rsid w:val="00F7121A"/>
    <w:rsid w:val="00F76B73"/>
    <w:rsid w:val="00F843DB"/>
    <w:rsid w:val="00F90847"/>
    <w:rsid w:val="00F9485A"/>
    <w:rsid w:val="00F95FF7"/>
    <w:rsid w:val="00FA5AA1"/>
    <w:rsid w:val="00FB4474"/>
    <w:rsid w:val="00FE32DE"/>
    <w:rsid w:val="00FE5731"/>
    <w:rsid w:val="00FF212E"/>
    <w:rsid w:val="00FF2E7B"/>
    <w:rsid w:val="00FF72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A4D23"/>
  <w15:docId w15:val="{9AEA24DF-D04A-44D5-8004-88DC4DFC6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922"/>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F5922"/>
    <w:pPr>
      <w:ind w:left="720"/>
      <w:contextualSpacing/>
    </w:pPr>
  </w:style>
  <w:style w:type="table" w:styleId="a4">
    <w:name w:val="Table Grid"/>
    <w:basedOn w:val="a1"/>
    <w:uiPriority w:val="59"/>
    <w:rsid w:val="00BF59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B5058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B50583"/>
    <w:rPr>
      <w:rFonts w:ascii="Segoe UI" w:hAnsi="Segoe UI" w:cs="Segoe UI"/>
      <w:sz w:val="18"/>
      <w:szCs w:val="18"/>
    </w:rPr>
  </w:style>
  <w:style w:type="paragraph" w:styleId="a7">
    <w:name w:val="Normal Indent"/>
    <w:basedOn w:val="a"/>
    <w:semiHidden/>
    <w:unhideWhenUsed/>
    <w:qFormat/>
    <w:rsid w:val="00245E97"/>
    <w:pPr>
      <w:suppressAutoHyphens/>
      <w:spacing w:after="0" w:line="360" w:lineRule="auto"/>
      <w:ind w:firstLine="720"/>
      <w:jc w:val="both"/>
    </w:pPr>
    <w:rPr>
      <w:rFonts w:ascii="Times New Roman" w:eastAsia="Times New Roman" w:hAnsi="Times New Roman" w:cs="Times New Roman"/>
      <w:sz w:val="24"/>
      <w:szCs w:val="24"/>
      <w:lang w:eastAsia="ru-RU"/>
    </w:rPr>
  </w:style>
  <w:style w:type="paragraph" w:customStyle="1" w:styleId="m">
    <w:name w:val="m_ПростойТекст"/>
    <w:basedOn w:val="a"/>
    <w:uiPriority w:val="99"/>
    <w:rsid w:val="00AA454E"/>
    <w:pPr>
      <w:spacing w:after="0" w:line="240" w:lineRule="auto"/>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9412534">
      <w:bodyDiv w:val="1"/>
      <w:marLeft w:val="0"/>
      <w:marRight w:val="0"/>
      <w:marTop w:val="0"/>
      <w:marBottom w:val="0"/>
      <w:divBdr>
        <w:top w:val="none" w:sz="0" w:space="0" w:color="auto"/>
        <w:left w:val="none" w:sz="0" w:space="0" w:color="auto"/>
        <w:bottom w:val="none" w:sz="0" w:space="0" w:color="auto"/>
        <w:right w:val="none" w:sz="0" w:space="0" w:color="auto"/>
      </w:divBdr>
    </w:div>
    <w:div w:id="1148669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3BF17-68EC-4644-B264-E82717DC3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2875</TotalTime>
  <Pages>9</Pages>
  <Words>1625</Words>
  <Characters>9267</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Голиков Александр Сергеевич</dc:creator>
  <cp:lastModifiedBy>Кольба Лариса Юрьевна</cp:lastModifiedBy>
  <cp:revision>336</cp:revision>
  <cp:lastPrinted>2025-08-01T09:55:00Z</cp:lastPrinted>
  <dcterms:created xsi:type="dcterms:W3CDTF">2022-07-29T10:20:00Z</dcterms:created>
  <dcterms:modified xsi:type="dcterms:W3CDTF">2026-08-11T08:01:00Z</dcterms:modified>
</cp:coreProperties>
</file>